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A0BF3" w14:textId="0A0F32F3" w:rsidR="0075704D" w:rsidRPr="0075704D" w:rsidRDefault="0075704D" w:rsidP="0075704D">
      <w:pPr>
        <w:jc w:val="center"/>
        <w:rPr>
          <w:b/>
          <w:sz w:val="20"/>
          <w:szCs w:val="20"/>
        </w:rPr>
      </w:pPr>
      <w:r w:rsidRPr="0075704D">
        <w:rPr>
          <w:b/>
          <w:sz w:val="20"/>
          <w:szCs w:val="20"/>
        </w:rPr>
        <w:t>SILLABUS</w:t>
      </w:r>
    </w:p>
    <w:p w14:paraId="2D1916AF" w14:textId="77777777" w:rsidR="0075704D" w:rsidRPr="0075704D" w:rsidRDefault="0075704D" w:rsidP="0075704D">
      <w:pPr>
        <w:jc w:val="center"/>
        <w:rPr>
          <w:b/>
          <w:sz w:val="20"/>
          <w:szCs w:val="20"/>
        </w:rPr>
      </w:pPr>
      <w:r w:rsidRPr="0075704D">
        <w:rPr>
          <w:b/>
          <w:sz w:val="20"/>
          <w:szCs w:val="20"/>
        </w:rPr>
        <w:t>2024-2025 оқу жылы күзгі семестр</w:t>
      </w:r>
    </w:p>
    <w:p w14:paraId="61BA6E00" w14:textId="302D3999" w:rsidR="00FC1689" w:rsidRPr="003F2DC5" w:rsidRDefault="0075704D" w:rsidP="0075704D">
      <w:pPr>
        <w:jc w:val="center"/>
        <w:rPr>
          <w:b/>
          <w:sz w:val="20"/>
          <w:szCs w:val="20"/>
        </w:rPr>
      </w:pPr>
      <w:r w:rsidRPr="0075704D">
        <w:rPr>
          <w:b/>
          <w:sz w:val="20"/>
          <w:szCs w:val="20"/>
        </w:rPr>
        <w:t>6В07204 –</w:t>
      </w:r>
      <w:r w:rsidR="005E5D09" w:rsidRPr="005E5D09">
        <w:t xml:space="preserve"> </w:t>
      </w:r>
      <w:r w:rsidR="005E5D09">
        <w:t>«</w:t>
      </w:r>
      <w:r w:rsidR="005E5D09" w:rsidRPr="005E5D09">
        <w:rPr>
          <w:b/>
          <w:sz w:val="20"/>
          <w:szCs w:val="20"/>
        </w:rPr>
        <w:t>Тағамдық химия және технология</w:t>
      </w:r>
      <w:r w:rsidRPr="0075704D">
        <w:rPr>
          <w:b/>
          <w:sz w:val="20"/>
          <w:szCs w:val="20"/>
        </w:rPr>
        <w:t>» білім беру бағдарламасы</w:t>
      </w:r>
    </w:p>
    <w:p w14:paraId="08DD5C4C" w14:textId="6158D6BC" w:rsidR="00227FC8" w:rsidRPr="000B1386"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9418B1"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58C284C5" w:rsidR="000F0ACE" w:rsidRPr="00364ECC" w:rsidRDefault="0083477B" w:rsidP="00ED2091">
            <w:pPr>
              <w:jc w:val="center"/>
              <w:rPr>
                <w:b/>
                <w:sz w:val="20"/>
                <w:szCs w:val="20"/>
                <w:lang w:val="en-US"/>
              </w:rPr>
            </w:pPr>
            <w:r w:rsidRPr="0083477B">
              <w:rPr>
                <w:b/>
                <w:bCs/>
                <w:sz w:val="20"/>
                <w:szCs w:val="20"/>
              </w:rPr>
              <w:t>ID және пәннің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151FFA" w14:textId="2CC6C0A2" w:rsidR="0083477B" w:rsidRPr="0083477B" w:rsidRDefault="0083477B" w:rsidP="00ED2091">
            <w:pPr>
              <w:jc w:val="center"/>
              <w:rPr>
                <w:b/>
                <w:sz w:val="20"/>
                <w:szCs w:val="20"/>
                <w:lang w:val="en-US"/>
              </w:rPr>
            </w:pPr>
            <w:r>
              <w:rPr>
                <w:b/>
                <w:sz w:val="20"/>
                <w:szCs w:val="20"/>
                <w:lang w:val="kk-KZ"/>
              </w:rPr>
              <w:t>Білім алушының</w:t>
            </w:r>
            <w:r w:rsidRPr="0083477B">
              <w:rPr>
                <w:b/>
                <w:sz w:val="20"/>
                <w:szCs w:val="20"/>
                <w:lang w:val="en-US"/>
              </w:rPr>
              <w:t xml:space="preserve"> </w:t>
            </w:r>
            <w:r w:rsidRPr="0083477B">
              <w:rPr>
                <w:b/>
                <w:sz w:val="20"/>
                <w:szCs w:val="20"/>
              </w:rPr>
              <w:t>өзіндік</w:t>
            </w:r>
            <w:r w:rsidRPr="0083477B">
              <w:rPr>
                <w:b/>
                <w:sz w:val="20"/>
                <w:szCs w:val="20"/>
                <w:lang w:val="en-US"/>
              </w:rPr>
              <w:t xml:space="preserve"> </w:t>
            </w:r>
            <w:r w:rsidRPr="0083477B">
              <w:rPr>
                <w:b/>
                <w:sz w:val="20"/>
                <w:szCs w:val="20"/>
              </w:rPr>
              <w:t>жұмысы</w:t>
            </w:r>
          </w:p>
          <w:p w14:paraId="5604C43D" w14:textId="565B7A7C" w:rsidR="00AC0EFC" w:rsidRPr="0083477B" w:rsidRDefault="0083477B" w:rsidP="00ED2091">
            <w:pPr>
              <w:jc w:val="center"/>
              <w:rPr>
                <w:bCs/>
                <w:i/>
                <w:iCs/>
                <w:sz w:val="16"/>
                <w:szCs w:val="16"/>
                <w:lang w:val="kk-KZ"/>
              </w:rPr>
            </w:pPr>
            <w:r w:rsidRPr="0083477B">
              <w:rPr>
                <w:b/>
                <w:sz w:val="20"/>
                <w:szCs w:val="20"/>
                <w:lang w:val="en-US"/>
              </w:rPr>
              <w:t>(</w:t>
            </w:r>
            <w:r>
              <w:rPr>
                <w:b/>
                <w:sz w:val="20"/>
                <w:szCs w:val="20"/>
                <w:lang w:val="kk-KZ"/>
              </w:rPr>
              <w:t>БӨЖ</w:t>
            </w:r>
            <w:r w:rsidRPr="0083477B">
              <w:rPr>
                <w:b/>
                <w:sz w:val="20"/>
                <w:szCs w:val="20"/>
                <w:lang w:val="en-US"/>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1271E705" w:rsidR="00E55C26" w:rsidRPr="003F2DC5" w:rsidRDefault="0083477B" w:rsidP="0083477B">
            <w:pPr>
              <w:jc w:val="center"/>
              <w:rPr>
                <w:b/>
                <w:sz w:val="20"/>
                <w:szCs w:val="20"/>
                <w:lang w:val="en-US"/>
              </w:rPr>
            </w:pPr>
            <w:r>
              <w:rPr>
                <w:b/>
                <w:sz w:val="20"/>
                <w:szCs w:val="20"/>
                <w:lang w:val="kk-KZ"/>
              </w:rPr>
              <w:t>Кредит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F" w14:textId="5B361B8A" w:rsidR="00E55C26" w:rsidRPr="0083477B" w:rsidRDefault="0083477B" w:rsidP="009A44E4">
            <w:pPr>
              <w:rPr>
                <w:b/>
                <w:sz w:val="20"/>
                <w:szCs w:val="20"/>
                <w:lang w:val="kk-KZ"/>
              </w:rPr>
            </w:pPr>
            <w:r>
              <w:rPr>
                <w:b/>
                <w:sz w:val="20"/>
                <w:szCs w:val="20"/>
                <w:lang w:val="kk-KZ"/>
              </w:rPr>
              <w:t>Кредит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0" w14:textId="46C7E070" w:rsidR="00E55C26" w:rsidRPr="0083477B" w:rsidRDefault="0083477B" w:rsidP="0083477B">
            <w:pPr>
              <w:rPr>
                <w:bCs/>
                <w:i/>
                <w:iCs/>
                <w:color w:val="FF0000"/>
                <w:sz w:val="16"/>
                <w:szCs w:val="16"/>
                <w:lang w:val="kk-KZ"/>
              </w:rPr>
            </w:pPr>
            <w:r>
              <w:rPr>
                <w:b/>
                <w:sz w:val="20"/>
                <w:szCs w:val="20"/>
                <w:lang w:val="kk-KZ"/>
              </w:rPr>
              <w:t xml:space="preserve">Оқытушының </w:t>
            </w:r>
            <w:r w:rsidRPr="0083477B">
              <w:rPr>
                <w:b/>
                <w:sz w:val="20"/>
                <w:szCs w:val="20"/>
                <w:lang w:val="kk-KZ"/>
              </w:rPr>
              <w:t xml:space="preserve">жетекшілігімен </w:t>
            </w:r>
            <w:r>
              <w:rPr>
                <w:b/>
                <w:sz w:val="20"/>
                <w:szCs w:val="20"/>
                <w:lang w:val="kk-KZ"/>
              </w:rPr>
              <w:t>б</w:t>
            </w:r>
            <w:r w:rsidRPr="0083477B">
              <w:rPr>
                <w:b/>
                <w:sz w:val="20"/>
                <w:szCs w:val="20"/>
                <w:lang w:val="kk-KZ"/>
              </w:rPr>
              <w:t xml:space="preserve">ілім алушының өзіндік жұмысы </w:t>
            </w:r>
            <w:r w:rsidR="00E55C26" w:rsidRPr="0083477B">
              <w:rPr>
                <w:b/>
                <w:sz w:val="20"/>
                <w:szCs w:val="20"/>
                <w:lang w:val="kk-KZ"/>
              </w:rPr>
              <w:t>(</w:t>
            </w:r>
            <w:r w:rsidR="003D02B1">
              <w:rPr>
                <w:b/>
                <w:sz w:val="20"/>
                <w:szCs w:val="20"/>
                <w:lang w:val="kk-KZ"/>
              </w:rPr>
              <w:t>БӨОЖ</w:t>
            </w:r>
            <w:r w:rsidR="003B65F5" w:rsidRPr="0083477B">
              <w:rPr>
                <w:b/>
                <w:sz w:val="20"/>
                <w:szCs w:val="20"/>
                <w:lang w:val="kk-KZ"/>
              </w:rPr>
              <w:t>)</w:t>
            </w:r>
            <w:r w:rsidR="00AC0EFC" w:rsidRPr="0083477B">
              <w:rPr>
                <w:bCs/>
                <w:i/>
                <w:iCs/>
                <w:color w:val="FF0000"/>
                <w:sz w:val="16"/>
                <w:szCs w:val="16"/>
                <w:lang w:val="kk-KZ"/>
              </w:rPr>
              <w:t xml:space="preserve"> </w:t>
            </w:r>
          </w:p>
        </w:tc>
      </w:tr>
      <w:tr w:rsidR="00FE6E28" w:rsidRPr="003F2DC5" w14:paraId="5604C44A" w14:textId="77777777" w:rsidTr="00520CB4">
        <w:trPr>
          <w:trHeight w:val="878"/>
        </w:trPr>
        <w:tc>
          <w:tcPr>
            <w:tcW w:w="1701" w:type="dxa"/>
            <w:vMerge/>
          </w:tcPr>
          <w:p w14:paraId="5604C443" w14:textId="77777777" w:rsidR="00E55C26" w:rsidRPr="0083477B" w:rsidRDefault="00E55C26">
            <w:pPr>
              <w:widowControl w:val="0"/>
              <w:pBdr>
                <w:top w:val="nil"/>
                <w:left w:val="nil"/>
                <w:bottom w:val="nil"/>
                <w:right w:val="nil"/>
                <w:between w:val="nil"/>
              </w:pBdr>
              <w:spacing w:line="276" w:lineRule="auto"/>
              <w:rPr>
                <w:b/>
                <w:sz w:val="20"/>
                <w:szCs w:val="20"/>
                <w:lang w:val="kk-KZ"/>
              </w:rPr>
            </w:pPr>
          </w:p>
        </w:tc>
        <w:tc>
          <w:tcPr>
            <w:tcW w:w="2269" w:type="dxa"/>
            <w:gridSpan w:val="2"/>
            <w:vMerge/>
          </w:tcPr>
          <w:p w14:paraId="5604C444" w14:textId="77777777" w:rsidR="00E55C26" w:rsidRPr="0083477B" w:rsidRDefault="00E55C26">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3F03DDA" w14:textId="77777777" w:rsidR="0083477B" w:rsidRDefault="0083477B">
            <w:pPr>
              <w:jc w:val="center"/>
              <w:rPr>
                <w:b/>
                <w:sz w:val="20"/>
                <w:szCs w:val="20"/>
              </w:rPr>
            </w:pPr>
            <w:r>
              <w:rPr>
                <w:b/>
                <w:sz w:val="20"/>
                <w:szCs w:val="20"/>
              </w:rPr>
              <w:t xml:space="preserve">Дәріс </w:t>
            </w:r>
          </w:p>
          <w:p w14:paraId="5604C445" w14:textId="7C2C4473" w:rsidR="00E55C26" w:rsidRPr="003F2DC5" w:rsidRDefault="0083477B">
            <w:pPr>
              <w:jc w:val="center"/>
              <w:rPr>
                <w:b/>
                <w:sz w:val="20"/>
                <w:szCs w:val="20"/>
              </w:rPr>
            </w:pPr>
            <w:r>
              <w:rPr>
                <w:b/>
                <w:sz w:val="20"/>
                <w:szCs w:val="20"/>
              </w:rPr>
              <w:t>(Д</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F012B36" w:rsidR="00E55C26" w:rsidRPr="003F2DC5" w:rsidRDefault="0083477B" w:rsidP="0083477B">
            <w:pPr>
              <w:jc w:val="center"/>
              <w:rPr>
                <w:b/>
                <w:sz w:val="20"/>
                <w:szCs w:val="20"/>
              </w:rPr>
            </w:pPr>
            <w:r>
              <w:rPr>
                <w:b/>
                <w:sz w:val="20"/>
                <w:szCs w:val="20"/>
                <w:lang w:val="kk-KZ"/>
              </w:rPr>
              <w:t>Тәжірибелік сабақ</w:t>
            </w:r>
            <w:r>
              <w:rPr>
                <w:b/>
                <w:sz w:val="20"/>
                <w:szCs w:val="20"/>
              </w:rPr>
              <w:t>. (</w:t>
            </w:r>
            <w:r>
              <w:rPr>
                <w:b/>
                <w:sz w:val="20"/>
                <w:szCs w:val="20"/>
                <w:lang w:val="kk-KZ"/>
              </w:rPr>
              <w:t>ТС</w:t>
            </w:r>
            <w:r w:rsidR="00E55C26"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9ABBCA6" w:rsidR="00E55C26" w:rsidRPr="003F2DC5" w:rsidRDefault="0083477B">
            <w:pPr>
              <w:jc w:val="center"/>
              <w:rPr>
                <w:b/>
                <w:sz w:val="20"/>
                <w:szCs w:val="20"/>
              </w:rPr>
            </w:pPr>
            <w:r>
              <w:rPr>
                <w:b/>
                <w:sz w:val="20"/>
                <w:szCs w:val="20"/>
                <w:lang w:val="kk-KZ"/>
              </w:rPr>
              <w:t>Зерт.сабақ</w:t>
            </w:r>
            <w:r>
              <w:rPr>
                <w:b/>
                <w:sz w:val="20"/>
                <w:szCs w:val="20"/>
              </w:rPr>
              <w:t xml:space="preserve"> (ЗС</w:t>
            </w:r>
            <w:r w:rsidR="00E55C26" w:rsidRPr="003F2DC5">
              <w:rPr>
                <w:b/>
                <w:sz w:val="20"/>
                <w:szCs w:val="20"/>
              </w:rPr>
              <w:t>)</w:t>
            </w:r>
          </w:p>
        </w:tc>
        <w:tc>
          <w:tcPr>
            <w:tcW w:w="1417"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C9245A"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9E2F5" w14:textId="77777777" w:rsidR="00C9245A" w:rsidRPr="00C9245A" w:rsidRDefault="00C9245A" w:rsidP="00C9245A">
            <w:pPr>
              <w:jc w:val="center"/>
              <w:rPr>
                <w:b/>
                <w:sz w:val="20"/>
                <w:szCs w:val="20"/>
              </w:rPr>
            </w:pPr>
            <w:r w:rsidRPr="00C9245A">
              <w:rPr>
                <w:b/>
                <w:sz w:val="20"/>
                <w:szCs w:val="20"/>
              </w:rPr>
              <w:t>AIPT 3302 ID 99067</w:t>
            </w:r>
          </w:p>
          <w:p w14:paraId="5604C44C" w14:textId="76D4C537" w:rsidR="00C9245A" w:rsidRPr="00A344A8" w:rsidRDefault="00C9245A" w:rsidP="00C9245A">
            <w:pPr>
              <w:jc w:val="center"/>
              <w:rPr>
                <w:sz w:val="20"/>
                <w:szCs w:val="20"/>
              </w:rPr>
            </w:pPr>
            <w:r w:rsidRPr="00A344A8">
              <w:rPr>
                <w:sz w:val="20"/>
                <w:szCs w:val="20"/>
              </w:rPr>
              <w:t>Тағам технологиясындағы  құралдар мен аппараттар</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B693D18" w:rsidR="00C9245A" w:rsidRPr="00C9245A" w:rsidRDefault="00C9245A" w:rsidP="00C9245A">
            <w:pPr>
              <w:jc w:val="center"/>
              <w:rPr>
                <w:b/>
                <w:sz w:val="20"/>
                <w:szCs w:val="20"/>
              </w:rPr>
            </w:pPr>
            <w:r>
              <w:rPr>
                <w:sz w:val="20"/>
                <w:szCs w:val="20"/>
              </w:rPr>
              <w:t>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59CCCA" w:rsidR="00C9245A" w:rsidRPr="00C9245A" w:rsidRDefault="00C9245A" w:rsidP="00C9245A">
            <w:pPr>
              <w:jc w:val="center"/>
              <w:rPr>
                <w:b/>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3122532" w:rsidR="00C9245A" w:rsidRPr="00C9245A" w:rsidRDefault="00C9245A" w:rsidP="00C9245A">
            <w:pPr>
              <w:jc w:val="center"/>
              <w:rPr>
                <w:b/>
                <w:sz w:val="20"/>
                <w:szCs w:val="20"/>
                <w:lang w:val="kk-KZ"/>
              </w:rPr>
            </w:pPr>
            <w:r>
              <w:rPr>
                <w:sz w:val="20"/>
                <w:szCs w:val="20"/>
                <w:lang w:val="kk-KZ"/>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A29B166" w:rsidR="00C9245A" w:rsidRPr="00C9245A" w:rsidRDefault="00C9245A" w:rsidP="00C9245A">
            <w:pPr>
              <w:jc w:val="center"/>
              <w:rPr>
                <w:b/>
                <w:sz w:val="20"/>
                <w:szCs w:val="20"/>
                <w:lang w:val="kk-KZ"/>
              </w:rPr>
            </w:pPr>
            <w:r>
              <w:rPr>
                <w:sz w:val="20"/>
                <w:szCs w:val="20"/>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C8785C6" w:rsidR="00C9245A" w:rsidRPr="00C9245A" w:rsidRDefault="00C9245A" w:rsidP="00C9245A">
            <w:pPr>
              <w:jc w:val="center"/>
              <w:rPr>
                <w:b/>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623E71A" w:rsidR="00C9245A" w:rsidRPr="00C9245A" w:rsidRDefault="00C9245A" w:rsidP="00C9245A">
            <w:pPr>
              <w:jc w:val="center"/>
              <w:rPr>
                <w:b/>
                <w:sz w:val="20"/>
                <w:szCs w:val="20"/>
                <w:lang w:val="kk-KZ"/>
              </w:rPr>
            </w:pPr>
            <w:r>
              <w:rPr>
                <w:sz w:val="20"/>
                <w:szCs w:val="20"/>
              </w:rPr>
              <w:t>7</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5F4E9B1" w:rsidR="0058724E" w:rsidRPr="00C9245A" w:rsidRDefault="004C61C3" w:rsidP="00D73188">
            <w:pPr>
              <w:jc w:val="center"/>
              <w:rPr>
                <w:b/>
                <w:bCs/>
                <w:sz w:val="20"/>
                <w:szCs w:val="20"/>
              </w:rPr>
            </w:pPr>
            <w:r w:rsidRPr="00C9245A">
              <w:rPr>
                <w:b/>
                <w:bCs/>
                <w:sz w:val="20"/>
                <w:szCs w:val="20"/>
              </w:rPr>
              <w:t>ПӘН ТУРАЛЫ АКАДЕМИЯЛЫҚ АҚПАРАТ</w:t>
            </w:r>
          </w:p>
        </w:tc>
      </w:tr>
      <w:tr w:rsidR="00A51A7C"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55AB47D8" w:rsidR="009504CF" w:rsidRPr="005B5774" w:rsidRDefault="005B5774" w:rsidP="00FC1689">
            <w:pPr>
              <w:pBdr>
                <w:top w:val="nil"/>
                <w:left w:val="nil"/>
                <w:bottom w:val="nil"/>
                <w:right w:val="nil"/>
                <w:between w:val="nil"/>
              </w:pBdr>
              <w:rPr>
                <w:b/>
                <w:color w:val="000000"/>
                <w:sz w:val="20"/>
                <w:szCs w:val="20"/>
                <w:lang w:val="kk-KZ"/>
              </w:rPr>
            </w:pPr>
            <w:r>
              <w:rPr>
                <w:b/>
                <w:color w:val="000000"/>
                <w:sz w:val="20"/>
                <w:szCs w:val="20"/>
                <w:lang w:val="kk-KZ"/>
              </w:rPr>
              <w:t>Оқу форматы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 xml:space="preserve">Цикл, </w:t>
            </w:r>
          </w:p>
          <w:p w14:paraId="5604C457" w14:textId="0E4DD885"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354477F" w:rsidR="002B4684" w:rsidRPr="003F2DC5" w:rsidRDefault="005B5774" w:rsidP="00FC1689">
            <w:pPr>
              <w:rPr>
                <w:b/>
                <w:sz w:val="20"/>
                <w:szCs w:val="20"/>
              </w:rPr>
            </w:pPr>
            <w:r w:rsidRPr="005B5774">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ED7CDE6" w:rsidR="002B4684" w:rsidRPr="003F2DC5" w:rsidRDefault="005B5774" w:rsidP="00FC1689">
            <w:pPr>
              <w:rPr>
                <w:b/>
                <w:sz w:val="20"/>
                <w:szCs w:val="20"/>
              </w:rPr>
            </w:pPr>
            <w:r w:rsidRPr="005B5774">
              <w:rPr>
                <w:b/>
                <w:sz w:val="20"/>
                <w:szCs w:val="20"/>
              </w:rPr>
              <w:t>Практикалық жаттығулардың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513E9142" w:rsidR="002B4684" w:rsidRPr="003F2DC5" w:rsidRDefault="005B5774" w:rsidP="005B5774">
            <w:pPr>
              <w:rPr>
                <w:b/>
                <w:sz w:val="20"/>
                <w:szCs w:val="20"/>
              </w:rPr>
            </w:pPr>
            <w:r w:rsidRPr="005B5774">
              <w:rPr>
                <w:b/>
                <w:sz w:val="20"/>
                <w:szCs w:val="20"/>
              </w:rPr>
              <w:t>Қорытынды бақылау</w:t>
            </w:r>
            <w:r>
              <w:t xml:space="preserve"> </w:t>
            </w:r>
            <w:r>
              <w:rPr>
                <w:b/>
                <w:sz w:val="20"/>
                <w:szCs w:val="20"/>
                <w:lang w:val="kk-KZ"/>
              </w:rPr>
              <w:t>формасы</w:t>
            </w:r>
            <w:r w:rsidRPr="005B5774">
              <w:rPr>
                <w:b/>
                <w:sz w:val="20"/>
                <w:szCs w:val="20"/>
              </w:rPr>
              <w:t xml:space="preserve"> және платформа</w:t>
            </w:r>
          </w:p>
        </w:tc>
      </w:tr>
      <w:tr w:rsidR="00A51A7C"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62D69D08" w:rsidR="00596F4A" w:rsidRPr="00596F4A" w:rsidRDefault="00A87411" w:rsidP="00722F0C">
            <w:pPr>
              <w:pBdr>
                <w:top w:val="nil"/>
                <w:left w:val="nil"/>
                <w:bottom w:val="nil"/>
                <w:right w:val="nil"/>
                <w:between w:val="nil"/>
              </w:pBdr>
              <w:jc w:val="center"/>
              <w:rPr>
                <w:bCs/>
                <w:sz w:val="20"/>
                <w:szCs w:val="20"/>
              </w:rPr>
            </w:pPr>
            <w:r w:rsidRPr="00596F4A">
              <w:rPr>
                <w:bCs/>
                <w:sz w:val="20"/>
                <w:szCs w:val="20"/>
              </w:rPr>
              <w:t>Офлайн</w:t>
            </w:r>
          </w:p>
          <w:p w14:paraId="5604C45C" w14:textId="7927D2D7" w:rsidR="00A77510" w:rsidRPr="0095117F" w:rsidRDefault="00A77510" w:rsidP="00722F0C">
            <w:pPr>
              <w:pBdr>
                <w:top w:val="nil"/>
                <w:left w:val="nil"/>
                <w:bottom w:val="nil"/>
                <w:right w:val="nil"/>
                <w:between w:val="nil"/>
              </w:pBdr>
              <w:jc w:val="cente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9548FCD" w:rsidR="00A77510" w:rsidRPr="00596F4A" w:rsidRDefault="00722F0C" w:rsidP="00722F0C">
            <w:pPr>
              <w:jc w:val="center"/>
              <w:rPr>
                <w:sz w:val="20"/>
                <w:szCs w:val="20"/>
              </w:rPr>
            </w:pPr>
            <w:r w:rsidRPr="003025C0">
              <w:rPr>
                <w:color w:val="FF0000"/>
                <w:sz w:val="20"/>
                <w:szCs w:val="20"/>
              </w:rPr>
              <w:t>П</w:t>
            </w:r>
            <w:r w:rsidR="00596F4A" w:rsidRPr="003025C0">
              <w:rPr>
                <w:color w:val="FF0000"/>
                <w:sz w:val="20"/>
                <w:szCs w:val="20"/>
              </w:rPr>
              <w:t>Д. Вузовский 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3792A6B" w:rsidR="00A77510" w:rsidRPr="003F2DC5" w:rsidRDefault="00682308" w:rsidP="00722F0C">
            <w:pPr>
              <w:jc w:val="center"/>
              <w:rPr>
                <w:sz w:val="20"/>
                <w:szCs w:val="20"/>
              </w:rPr>
            </w:pPr>
            <w:r>
              <w:rPr>
                <w:sz w:val="20"/>
                <w:szCs w:val="20"/>
                <w:lang w:val="kk-KZ"/>
              </w:rPr>
              <w:t xml:space="preserve">Ауызша </w:t>
            </w:r>
            <w:r w:rsidR="00596F4A">
              <w:rPr>
                <w:sz w:val="20"/>
                <w:szCs w:val="20"/>
              </w:rPr>
              <w:t>презентация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5B8D546" w:rsidR="00A77510" w:rsidRPr="00722F0C" w:rsidRDefault="00722F0C" w:rsidP="00722F0C">
            <w:pPr>
              <w:jc w:val="center"/>
              <w:rPr>
                <w:sz w:val="20"/>
                <w:szCs w:val="20"/>
              </w:rPr>
            </w:pPr>
            <w:r>
              <w:rPr>
                <w:sz w:val="20"/>
                <w:szCs w:val="20"/>
              </w:rPr>
              <w:t>Семинар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4D2E4CA" w:rsidR="00A77510" w:rsidRPr="00682308" w:rsidRDefault="00682308" w:rsidP="00596F4A">
            <w:pPr>
              <w:jc w:val="center"/>
              <w:rPr>
                <w:sz w:val="20"/>
                <w:szCs w:val="20"/>
                <w:lang w:val="kk-KZ"/>
              </w:rPr>
            </w:pPr>
            <w:r>
              <w:rPr>
                <w:sz w:val="20"/>
                <w:szCs w:val="20"/>
                <w:lang w:val="kk-KZ"/>
              </w:rPr>
              <w:t>Жазбаша</w:t>
            </w:r>
          </w:p>
        </w:tc>
      </w:tr>
      <w:tr w:rsidR="00A77510"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93FEFBD" w:rsidR="00A77510" w:rsidRPr="00256B06" w:rsidRDefault="002D0592">
            <w:pPr>
              <w:jc w:val="both"/>
              <w:rPr>
                <w:sz w:val="20"/>
                <w:szCs w:val="20"/>
                <w:lang w:val="kk-KZ"/>
              </w:rPr>
            </w:pPr>
            <w:r>
              <w:rPr>
                <w:sz w:val="20"/>
                <w:szCs w:val="20"/>
              </w:rPr>
              <w:t>Изтелиева Раушан Акмуратовна</w:t>
            </w:r>
          </w:p>
        </w:tc>
        <w:tc>
          <w:tcPr>
            <w:tcW w:w="3685"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D19308F" w:rsidR="00A77510" w:rsidRPr="002D0592" w:rsidRDefault="002D0592">
            <w:pPr>
              <w:jc w:val="both"/>
              <w:rPr>
                <w:sz w:val="20"/>
                <w:szCs w:val="20"/>
                <w:lang w:val="en-US"/>
              </w:rPr>
            </w:pPr>
            <w:r>
              <w:rPr>
                <w:sz w:val="20"/>
                <w:szCs w:val="20"/>
                <w:lang w:val="en-US"/>
              </w:rPr>
              <w:t>Iztelieva80@mail.ru</w:t>
            </w:r>
          </w:p>
        </w:tc>
        <w:tc>
          <w:tcPr>
            <w:tcW w:w="3685"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60E7E79" w:rsidR="00A77510" w:rsidRPr="00256B06" w:rsidRDefault="00904763" w:rsidP="002D0592">
            <w:pPr>
              <w:jc w:val="both"/>
              <w:rPr>
                <w:sz w:val="20"/>
                <w:szCs w:val="20"/>
                <w:lang w:val="kk-KZ"/>
              </w:rPr>
            </w:pPr>
            <w:r>
              <w:rPr>
                <w:sz w:val="20"/>
                <w:szCs w:val="20"/>
                <w:lang w:val="kk-KZ"/>
              </w:rPr>
              <w:t>87014420092</w:t>
            </w:r>
          </w:p>
        </w:tc>
        <w:tc>
          <w:tcPr>
            <w:tcW w:w="3685"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C67534A" w:rsidR="00A77510" w:rsidRPr="002D0592" w:rsidRDefault="002D0592">
            <w:pPr>
              <w:jc w:val="both"/>
              <w:rPr>
                <w:sz w:val="20"/>
                <w:szCs w:val="20"/>
                <w:lang w:val="en-US"/>
              </w:rPr>
            </w:pPr>
            <w:r>
              <w:rPr>
                <w:sz w:val="20"/>
                <w:szCs w:val="20"/>
                <w:lang w:val="en-US"/>
              </w:rPr>
              <w:t>-</w:t>
            </w:r>
          </w:p>
        </w:tc>
        <w:tc>
          <w:tcPr>
            <w:tcW w:w="3685"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2F321FD" w:rsidR="00A77510" w:rsidRPr="002D0592" w:rsidRDefault="002D0592" w:rsidP="00F10360">
            <w:pPr>
              <w:jc w:val="both"/>
              <w:rPr>
                <w:sz w:val="20"/>
                <w:szCs w:val="20"/>
                <w:lang w:val="en-US"/>
              </w:rPr>
            </w:pPr>
            <w:r>
              <w:rPr>
                <w:sz w:val="20"/>
                <w:szCs w:val="20"/>
                <w:lang w:val="en-US"/>
              </w:rPr>
              <w:t>-</w:t>
            </w:r>
          </w:p>
        </w:tc>
        <w:tc>
          <w:tcPr>
            <w:tcW w:w="3685"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46BB42A" w:rsidR="00A77510" w:rsidRPr="002D0592" w:rsidRDefault="002D0592" w:rsidP="00F10360">
            <w:pPr>
              <w:jc w:val="both"/>
              <w:rPr>
                <w:sz w:val="20"/>
                <w:szCs w:val="20"/>
                <w:lang w:val="en-US"/>
              </w:rPr>
            </w:pPr>
            <w:r>
              <w:rPr>
                <w:sz w:val="20"/>
                <w:szCs w:val="20"/>
                <w:lang w:val="en-US"/>
              </w:rPr>
              <w:t>-</w:t>
            </w:r>
          </w:p>
        </w:tc>
        <w:tc>
          <w:tcPr>
            <w:tcW w:w="3685"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F381F0" w:rsidR="0058724E" w:rsidRPr="00AC6F88" w:rsidRDefault="00F13E12" w:rsidP="00F13E12">
            <w:pPr>
              <w:jc w:val="center"/>
              <w:rPr>
                <w:color w:val="FF0000"/>
                <w:sz w:val="16"/>
                <w:szCs w:val="16"/>
              </w:rPr>
            </w:pPr>
            <w:r w:rsidRPr="00AC6F88">
              <w:rPr>
                <w:b/>
                <w:bCs/>
                <w:sz w:val="20"/>
                <w:szCs w:val="20"/>
              </w:rPr>
              <w:t>ПӘННІҢ АКАДЕМИЯЛЫҚ ПРЕЗЕНТАЦИЯСЫ</w:t>
            </w:r>
          </w:p>
        </w:tc>
      </w:tr>
      <w:tr w:rsidR="00A02A85" w:rsidRPr="003F2DC5" w14:paraId="517E5341" w14:textId="77777777" w:rsidTr="00F11D68">
        <w:tc>
          <w:tcPr>
            <w:tcW w:w="1701" w:type="dxa"/>
            <w:shd w:val="clear" w:color="auto" w:fill="auto"/>
          </w:tcPr>
          <w:p w14:paraId="53DE6BE6" w14:textId="1F4ECDFD" w:rsidR="00A02A85" w:rsidRPr="003F2DC5" w:rsidRDefault="00F13E12" w:rsidP="00F13E12">
            <w:pPr>
              <w:jc w:val="center"/>
              <w:rPr>
                <w:b/>
                <w:sz w:val="20"/>
                <w:szCs w:val="20"/>
              </w:rPr>
            </w:pPr>
            <w:r w:rsidRPr="00F13E12">
              <w:rPr>
                <w:b/>
                <w:sz w:val="20"/>
                <w:szCs w:val="20"/>
              </w:rPr>
              <w:t>Пәннің мақсаты</w:t>
            </w:r>
          </w:p>
        </w:tc>
        <w:tc>
          <w:tcPr>
            <w:tcW w:w="5104" w:type="dxa"/>
            <w:gridSpan w:val="5"/>
            <w:shd w:val="clear" w:color="auto" w:fill="auto"/>
          </w:tcPr>
          <w:p w14:paraId="4E8003B1" w14:textId="77777777" w:rsidR="00F13E12" w:rsidRPr="00AC6F88" w:rsidRDefault="00F13E12" w:rsidP="00F13E12">
            <w:pPr>
              <w:jc w:val="center"/>
              <w:rPr>
                <w:b/>
                <w:sz w:val="20"/>
                <w:szCs w:val="20"/>
              </w:rPr>
            </w:pPr>
            <w:r w:rsidRPr="00AC6F88">
              <w:rPr>
                <w:b/>
                <w:sz w:val="20"/>
                <w:szCs w:val="20"/>
              </w:rPr>
              <w:t xml:space="preserve">Оқытудың күтілетін нәтижелері (РО)* </w:t>
            </w:r>
          </w:p>
          <w:p w14:paraId="201A7F89" w14:textId="77777777" w:rsidR="00F13E12" w:rsidRPr="00AC6F88" w:rsidRDefault="00F13E12" w:rsidP="00F13E12">
            <w:pPr>
              <w:jc w:val="center"/>
              <w:rPr>
                <w:sz w:val="20"/>
                <w:szCs w:val="20"/>
              </w:rPr>
            </w:pPr>
            <w:r w:rsidRPr="00AC6F88">
              <w:rPr>
                <w:sz w:val="20"/>
                <w:szCs w:val="20"/>
              </w:rPr>
              <w:t>Пәнді оқу нәтижесінде</w:t>
            </w:r>
          </w:p>
          <w:p w14:paraId="63D3F14B" w14:textId="339B6344" w:rsidR="00A02A85" w:rsidRPr="00AC6F88" w:rsidRDefault="00F13E12" w:rsidP="00F13E12">
            <w:pPr>
              <w:jc w:val="center"/>
              <w:rPr>
                <w:b/>
                <w:sz w:val="16"/>
                <w:szCs w:val="16"/>
              </w:rPr>
            </w:pPr>
            <w:r w:rsidRPr="00AC6F88">
              <w:rPr>
                <w:sz w:val="20"/>
                <w:szCs w:val="20"/>
              </w:rPr>
              <w:t xml:space="preserve"> білім алушы қабілетті болады:</w:t>
            </w:r>
          </w:p>
        </w:tc>
        <w:tc>
          <w:tcPr>
            <w:tcW w:w="3685" w:type="dxa"/>
            <w:gridSpan w:val="2"/>
            <w:shd w:val="clear" w:color="auto" w:fill="auto"/>
          </w:tcPr>
          <w:p w14:paraId="33C2C14C" w14:textId="3DBFCB3E" w:rsidR="00A02A85" w:rsidRPr="00AC6F88" w:rsidRDefault="00F13E12" w:rsidP="002159D8">
            <w:pPr>
              <w:jc w:val="center"/>
              <w:rPr>
                <w:color w:val="FF0000"/>
                <w:sz w:val="16"/>
                <w:szCs w:val="16"/>
              </w:rPr>
            </w:pPr>
            <w:r w:rsidRPr="00AC6F88">
              <w:rPr>
                <w:rStyle w:val="normaltextrun"/>
                <w:b/>
                <w:bCs/>
                <w:color w:val="000000"/>
                <w:sz w:val="20"/>
                <w:szCs w:val="20"/>
                <w:shd w:val="clear" w:color="auto" w:fill="FFFFFF"/>
              </w:rPr>
              <w:t>РО (ИД) жетістік индикаторлары</w:t>
            </w:r>
          </w:p>
        </w:tc>
      </w:tr>
      <w:tr w:rsidR="00424D79" w:rsidRPr="009418B1" w14:paraId="0EDC5837" w14:textId="77777777" w:rsidTr="00F11D68">
        <w:trPr>
          <w:trHeight w:val="152"/>
        </w:trPr>
        <w:tc>
          <w:tcPr>
            <w:tcW w:w="1701" w:type="dxa"/>
            <w:vMerge w:val="restart"/>
            <w:shd w:val="clear" w:color="auto" w:fill="auto"/>
          </w:tcPr>
          <w:p w14:paraId="4DFA7F19" w14:textId="77777777" w:rsidR="00424D79" w:rsidRDefault="00424D79" w:rsidP="00424D79">
            <w:pPr>
              <w:jc w:val="both"/>
              <w:rPr>
                <w:bCs/>
                <w:sz w:val="20"/>
                <w:szCs w:val="20"/>
              </w:rPr>
            </w:pPr>
            <w:r w:rsidRPr="00F64203">
              <w:rPr>
                <w:bCs/>
                <w:sz w:val="20"/>
                <w:szCs w:val="20"/>
              </w:rPr>
              <w:t>- тамақ технологиясында қолданылатын машиналар мен құрылғыларды құру және пайдалану қабілеттерін қалыптастыру.</w:t>
            </w:r>
          </w:p>
          <w:p w14:paraId="764CCBDD" w14:textId="6AD60B87" w:rsidR="00424D79" w:rsidRPr="00596F4A" w:rsidRDefault="00424D79" w:rsidP="00732310">
            <w:pPr>
              <w:jc w:val="both"/>
              <w:rPr>
                <w:bCs/>
                <w:sz w:val="20"/>
                <w:szCs w:val="20"/>
              </w:rPr>
            </w:pPr>
          </w:p>
        </w:tc>
        <w:tc>
          <w:tcPr>
            <w:tcW w:w="5104" w:type="dxa"/>
            <w:gridSpan w:val="5"/>
            <w:vMerge w:val="restart"/>
            <w:shd w:val="clear" w:color="auto" w:fill="auto"/>
          </w:tcPr>
          <w:p w14:paraId="4F3452F7" w14:textId="77777777" w:rsidR="00424D79" w:rsidRPr="00AC6F88" w:rsidRDefault="00424D79" w:rsidP="00424D79">
            <w:pPr>
              <w:tabs>
                <w:tab w:val="left" w:pos="166"/>
              </w:tabs>
              <w:jc w:val="both"/>
              <w:rPr>
                <w:sz w:val="20"/>
                <w:szCs w:val="20"/>
              </w:rPr>
            </w:pPr>
            <w:r w:rsidRPr="00AC6F88">
              <w:rPr>
                <w:sz w:val="20"/>
                <w:szCs w:val="20"/>
              </w:rPr>
              <w:t>Курсты оқу барысында студент төмендегідей білімдерді меңгереді:</w:t>
            </w:r>
          </w:p>
          <w:p w14:paraId="255FA2A0" w14:textId="77777777" w:rsidR="00424D79" w:rsidRPr="00AC6F88" w:rsidRDefault="00424D79" w:rsidP="00424D79">
            <w:pPr>
              <w:tabs>
                <w:tab w:val="left" w:pos="166"/>
              </w:tabs>
              <w:jc w:val="both"/>
              <w:rPr>
                <w:sz w:val="20"/>
                <w:szCs w:val="20"/>
              </w:rPr>
            </w:pPr>
            <w:r w:rsidRPr="00AC6F88">
              <w:rPr>
                <w:sz w:val="20"/>
                <w:szCs w:val="20"/>
              </w:rPr>
              <w:t>- тамақ өнімдеріне арналған машиналар мен жабдықтардың жұмыс принциптерін сипаттау;</w:t>
            </w:r>
          </w:p>
          <w:p w14:paraId="60EEA63F" w14:textId="77777777" w:rsidR="00424D79" w:rsidRPr="00AC6F88" w:rsidRDefault="00424D79" w:rsidP="00424D79">
            <w:pPr>
              <w:tabs>
                <w:tab w:val="left" w:pos="166"/>
              </w:tabs>
              <w:jc w:val="both"/>
              <w:rPr>
                <w:sz w:val="20"/>
                <w:szCs w:val="20"/>
              </w:rPr>
            </w:pPr>
            <w:r w:rsidRPr="00AC6F88">
              <w:rPr>
                <w:sz w:val="20"/>
                <w:szCs w:val="20"/>
              </w:rPr>
              <w:t>- жылу және масса алмасу және биотехнологиялық процестердің есептеулерін жүргізу;</w:t>
            </w:r>
          </w:p>
          <w:p w14:paraId="3E6C9BB9" w14:textId="77777777" w:rsidR="00424D79" w:rsidRPr="00AC6F88" w:rsidRDefault="00424D79" w:rsidP="00424D79">
            <w:pPr>
              <w:tabs>
                <w:tab w:val="left" w:pos="166"/>
              </w:tabs>
              <w:jc w:val="both"/>
              <w:rPr>
                <w:sz w:val="20"/>
                <w:szCs w:val="20"/>
              </w:rPr>
            </w:pPr>
            <w:r w:rsidRPr="00AC6F88">
              <w:rPr>
                <w:sz w:val="20"/>
                <w:szCs w:val="20"/>
              </w:rPr>
              <w:t>- тамақ өнімдерін буып-түю үшін қарапайым құрылғыларды қолдану;</w:t>
            </w:r>
          </w:p>
          <w:p w14:paraId="679EE411" w14:textId="77777777" w:rsidR="00424D79" w:rsidRPr="00AC6F88" w:rsidRDefault="00424D79" w:rsidP="00424D79">
            <w:pPr>
              <w:tabs>
                <w:tab w:val="left" w:pos="166"/>
              </w:tabs>
              <w:jc w:val="both"/>
              <w:rPr>
                <w:sz w:val="20"/>
                <w:szCs w:val="20"/>
              </w:rPr>
            </w:pPr>
            <w:r w:rsidRPr="00AC6F88">
              <w:rPr>
                <w:sz w:val="20"/>
                <w:szCs w:val="20"/>
              </w:rPr>
              <w:t>- тамақ технологиясында қолданылатын машиналар мен құрылғылардың құрылысы мен жұмыс принциптерін сипаттау;</w:t>
            </w:r>
          </w:p>
          <w:p w14:paraId="5879C474" w14:textId="30BCF473" w:rsidR="00424D79" w:rsidRPr="00AC6F88" w:rsidRDefault="00424D79" w:rsidP="00F03EEF">
            <w:pPr>
              <w:tabs>
                <w:tab w:val="left" w:pos="166"/>
              </w:tabs>
              <w:jc w:val="both"/>
              <w:rPr>
                <w:color w:val="FF0000"/>
                <w:sz w:val="20"/>
                <w:szCs w:val="20"/>
              </w:rPr>
            </w:pPr>
            <w:r w:rsidRPr="00AC6F88">
              <w:rPr>
                <w:sz w:val="20"/>
                <w:szCs w:val="20"/>
              </w:rPr>
              <w:t>- құрылғыларды қолданудың оңтайлы жағдайларын бағалау.</w:t>
            </w:r>
          </w:p>
        </w:tc>
        <w:tc>
          <w:tcPr>
            <w:tcW w:w="3685" w:type="dxa"/>
            <w:gridSpan w:val="2"/>
            <w:shd w:val="clear" w:color="auto" w:fill="auto"/>
          </w:tcPr>
          <w:p w14:paraId="732773A5" w14:textId="29FD72CF" w:rsidR="00424D79" w:rsidRPr="00AC6F88" w:rsidRDefault="00424D79" w:rsidP="00DE2E3C">
            <w:pPr>
              <w:jc w:val="both"/>
              <w:rPr>
                <w:sz w:val="20"/>
                <w:szCs w:val="20"/>
                <w:lang w:val="kk-KZ"/>
              </w:rPr>
            </w:pPr>
            <w:r w:rsidRPr="00AC6F88">
              <w:rPr>
                <w:sz w:val="20"/>
                <w:szCs w:val="20"/>
                <w:lang w:val="kk-KZ"/>
              </w:rPr>
              <w:t>Студент тамақ өнімдерінің рецептері мен технологиясын жасай алады.</w:t>
            </w:r>
          </w:p>
          <w:p w14:paraId="5272881B" w14:textId="4B8C80FE" w:rsidR="00424D79" w:rsidRPr="00AC6F88" w:rsidRDefault="00424D79" w:rsidP="00DE2E3C">
            <w:pPr>
              <w:jc w:val="both"/>
              <w:rPr>
                <w:rFonts w:eastAsia="Calibri"/>
                <w:sz w:val="20"/>
                <w:szCs w:val="20"/>
                <w:shd w:val="clear" w:color="auto" w:fill="FFFFFF"/>
                <w:lang w:val="kk-KZ"/>
              </w:rPr>
            </w:pPr>
            <w:r w:rsidRPr="00AC6F88">
              <w:rPr>
                <w:sz w:val="20"/>
                <w:szCs w:val="20"/>
                <w:lang w:val="kk-KZ"/>
              </w:rPr>
              <w:t>Экологиялық таза тамақ өнімдерін өндіру.</w:t>
            </w:r>
          </w:p>
        </w:tc>
      </w:tr>
      <w:tr w:rsidR="00424D79" w:rsidRPr="009418B1" w14:paraId="23C41C40" w14:textId="77777777" w:rsidTr="00F11D68">
        <w:trPr>
          <w:trHeight w:val="152"/>
        </w:trPr>
        <w:tc>
          <w:tcPr>
            <w:tcW w:w="1701" w:type="dxa"/>
            <w:vMerge/>
          </w:tcPr>
          <w:p w14:paraId="3630F8BE" w14:textId="77777777" w:rsidR="00424D79" w:rsidRPr="00DE2E3C" w:rsidRDefault="00424D79" w:rsidP="002159D8">
            <w:pPr>
              <w:jc w:val="both"/>
              <w:rPr>
                <w:b/>
                <w:sz w:val="20"/>
                <w:szCs w:val="20"/>
                <w:lang w:val="kk-KZ"/>
              </w:rPr>
            </w:pPr>
          </w:p>
        </w:tc>
        <w:tc>
          <w:tcPr>
            <w:tcW w:w="5104" w:type="dxa"/>
            <w:gridSpan w:val="5"/>
            <w:vMerge/>
          </w:tcPr>
          <w:p w14:paraId="0FC364CC" w14:textId="77777777" w:rsidR="00424D79" w:rsidRPr="00AC6F88" w:rsidRDefault="00424D79" w:rsidP="002159D8">
            <w:pPr>
              <w:jc w:val="both"/>
              <w:rPr>
                <w:color w:val="FF0000"/>
                <w:sz w:val="20"/>
                <w:szCs w:val="20"/>
                <w:lang w:val="kk-KZ"/>
              </w:rPr>
            </w:pPr>
          </w:p>
        </w:tc>
        <w:tc>
          <w:tcPr>
            <w:tcW w:w="3685" w:type="dxa"/>
            <w:gridSpan w:val="2"/>
            <w:shd w:val="clear" w:color="auto" w:fill="auto"/>
          </w:tcPr>
          <w:p w14:paraId="55FE9C6E" w14:textId="1158BABA" w:rsidR="00424D79" w:rsidRPr="00AC6F88" w:rsidRDefault="00424D79" w:rsidP="00B23696">
            <w:pPr>
              <w:jc w:val="both"/>
              <w:rPr>
                <w:sz w:val="20"/>
                <w:szCs w:val="20"/>
                <w:lang w:val="kk-KZ"/>
              </w:rPr>
            </w:pPr>
            <w:r w:rsidRPr="00AC6F88">
              <w:rPr>
                <w:sz w:val="20"/>
                <w:szCs w:val="20"/>
                <w:lang w:val="kk-KZ"/>
              </w:rPr>
              <w:t>1.2 Студент шикізаттың мақсатын сапа көрсеткіштеріне және тамақ өнімдерін әзірлеуге түсіндіре алады</w:t>
            </w:r>
          </w:p>
        </w:tc>
      </w:tr>
      <w:tr w:rsidR="00424D79" w:rsidRPr="009418B1" w14:paraId="5932BD0F" w14:textId="77777777" w:rsidTr="00F11D68">
        <w:trPr>
          <w:trHeight w:val="76"/>
        </w:trPr>
        <w:tc>
          <w:tcPr>
            <w:tcW w:w="1701" w:type="dxa"/>
            <w:vMerge/>
          </w:tcPr>
          <w:p w14:paraId="067C6DC4" w14:textId="77777777" w:rsidR="00424D79" w:rsidRPr="00DE2E3C" w:rsidRDefault="00424D79" w:rsidP="002159D8">
            <w:pPr>
              <w:widowControl w:val="0"/>
              <w:pBdr>
                <w:top w:val="nil"/>
                <w:left w:val="nil"/>
                <w:bottom w:val="nil"/>
                <w:right w:val="nil"/>
                <w:between w:val="nil"/>
              </w:pBdr>
              <w:spacing w:line="276" w:lineRule="auto"/>
              <w:rPr>
                <w:b/>
                <w:sz w:val="20"/>
                <w:szCs w:val="20"/>
                <w:lang w:val="kk-KZ"/>
              </w:rPr>
            </w:pPr>
          </w:p>
        </w:tc>
        <w:tc>
          <w:tcPr>
            <w:tcW w:w="5104" w:type="dxa"/>
            <w:gridSpan w:val="5"/>
            <w:vMerge/>
            <w:shd w:val="clear" w:color="auto" w:fill="auto"/>
          </w:tcPr>
          <w:p w14:paraId="6E8BBBC9" w14:textId="35D17B4F" w:rsidR="00424D79" w:rsidRPr="00AC6F88" w:rsidRDefault="00424D79" w:rsidP="00424D79">
            <w:pPr>
              <w:jc w:val="both"/>
              <w:rPr>
                <w:color w:val="FF0000"/>
                <w:sz w:val="20"/>
                <w:szCs w:val="20"/>
                <w:lang w:val="kk-KZ"/>
              </w:rPr>
            </w:pPr>
          </w:p>
        </w:tc>
        <w:tc>
          <w:tcPr>
            <w:tcW w:w="3685" w:type="dxa"/>
            <w:gridSpan w:val="2"/>
            <w:shd w:val="clear" w:color="auto" w:fill="auto"/>
          </w:tcPr>
          <w:p w14:paraId="01B00815" w14:textId="4D1C7DC2" w:rsidR="00424D79" w:rsidRPr="00AC6F88" w:rsidRDefault="00424D79" w:rsidP="00722F0C">
            <w:pPr>
              <w:pBdr>
                <w:top w:val="nil"/>
                <w:left w:val="nil"/>
                <w:bottom w:val="nil"/>
                <w:right w:val="nil"/>
                <w:between w:val="nil"/>
              </w:pBdr>
              <w:jc w:val="both"/>
              <w:rPr>
                <w:sz w:val="20"/>
                <w:szCs w:val="20"/>
                <w:lang w:val="kk-KZ"/>
              </w:rPr>
            </w:pPr>
            <w:r w:rsidRPr="00AC6F88">
              <w:rPr>
                <w:sz w:val="20"/>
                <w:szCs w:val="20"/>
                <w:lang w:val="kk-KZ"/>
              </w:rPr>
              <w:t>2.1 Студент аппараттың өнімділігін есептей алады</w:t>
            </w:r>
          </w:p>
        </w:tc>
      </w:tr>
      <w:tr w:rsidR="00424D79" w:rsidRPr="009418B1" w14:paraId="6FD9613F" w14:textId="77777777" w:rsidTr="00F03EEF">
        <w:trPr>
          <w:trHeight w:val="800"/>
        </w:trPr>
        <w:tc>
          <w:tcPr>
            <w:tcW w:w="1701" w:type="dxa"/>
            <w:vMerge/>
            <w:tcBorders>
              <w:bottom w:val="single" w:sz="4" w:space="0" w:color="000000"/>
            </w:tcBorders>
          </w:tcPr>
          <w:p w14:paraId="0A8BC178" w14:textId="77777777" w:rsidR="00424D79" w:rsidRPr="00424D79" w:rsidRDefault="00424D79" w:rsidP="002159D8">
            <w:pPr>
              <w:widowControl w:val="0"/>
              <w:pBdr>
                <w:top w:val="nil"/>
                <w:left w:val="nil"/>
                <w:bottom w:val="nil"/>
                <w:right w:val="nil"/>
                <w:between w:val="nil"/>
              </w:pBdr>
              <w:spacing w:line="276" w:lineRule="auto"/>
              <w:rPr>
                <w:b/>
                <w:sz w:val="20"/>
                <w:szCs w:val="20"/>
                <w:lang w:val="kk-KZ"/>
              </w:rPr>
            </w:pPr>
          </w:p>
        </w:tc>
        <w:tc>
          <w:tcPr>
            <w:tcW w:w="5104" w:type="dxa"/>
            <w:gridSpan w:val="5"/>
            <w:vMerge/>
            <w:tcBorders>
              <w:bottom w:val="single" w:sz="4" w:space="0" w:color="000000"/>
            </w:tcBorders>
          </w:tcPr>
          <w:p w14:paraId="2E89DAFB" w14:textId="77777777" w:rsidR="00424D79" w:rsidRPr="00AC6F88" w:rsidRDefault="00424D79" w:rsidP="002159D8">
            <w:pPr>
              <w:jc w:val="both"/>
              <w:rPr>
                <w:color w:val="FF0000"/>
                <w:sz w:val="20"/>
                <w:szCs w:val="20"/>
                <w:lang w:val="kk-KZ"/>
              </w:rPr>
            </w:pPr>
          </w:p>
        </w:tc>
        <w:tc>
          <w:tcPr>
            <w:tcW w:w="3685" w:type="dxa"/>
            <w:gridSpan w:val="2"/>
            <w:tcBorders>
              <w:bottom w:val="single" w:sz="4" w:space="0" w:color="000000"/>
            </w:tcBorders>
            <w:shd w:val="clear" w:color="auto" w:fill="auto"/>
          </w:tcPr>
          <w:p w14:paraId="79A2A679" w14:textId="5CADEDA4" w:rsidR="00424D79" w:rsidRPr="00AC6F88" w:rsidRDefault="00424D79" w:rsidP="00722F0C">
            <w:pPr>
              <w:pBdr>
                <w:top w:val="nil"/>
                <w:left w:val="nil"/>
                <w:bottom w:val="nil"/>
                <w:right w:val="nil"/>
                <w:between w:val="nil"/>
              </w:pBdr>
              <w:jc w:val="both"/>
              <w:rPr>
                <w:sz w:val="20"/>
                <w:szCs w:val="20"/>
                <w:lang w:val="kk-KZ"/>
              </w:rPr>
            </w:pPr>
            <w:r w:rsidRPr="00AC6F88">
              <w:rPr>
                <w:sz w:val="20"/>
                <w:szCs w:val="20"/>
                <w:lang w:val="kk-KZ"/>
              </w:rPr>
              <w:t>2.2 Студент аппараттың жай-күйі туралы пайдалану көрсеткіштеріне сүйене отырып қорытынды жасай алады</w:t>
            </w:r>
          </w:p>
        </w:tc>
      </w:tr>
      <w:tr w:rsidR="00A02A85" w:rsidRPr="003F2DC5" w14:paraId="25E2A13A"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2159D8">
            <w:pPr>
              <w:rPr>
                <w:b/>
                <w:sz w:val="20"/>
                <w:szCs w:val="20"/>
              </w:rPr>
            </w:pPr>
            <w:r w:rsidRPr="003F2DC5">
              <w:rPr>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0491DE0" w:rsidR="00A02A85" w:rsidRPr="009333F9" w:rsidRDefault="00B11AEE" w:rsidP="002159D8">
            <w:pPr>
              <w:rPr>
                <w:bCs/>
                <w:sz w:val="20"/>
                <w:szCs w:val="20"/>
              </w:rPr>
            </w:pPr>
            <w:r w:rsidRPr="00B11AEE">
              <w:rPr>
                <w:bCs/>
                <w:sz w:val="20"/>
                <w:szCs w:val="20"/>
              </w:rPr>
              <w:t>Жалпы химия және химия элементтер химиясы, Техникалық сурет салу, Инженерлік термодинамика</w:t>
            </w:r>
          </w:p>
        </w:tc>
      </w:tr>
      <w:tr w:rsidR="00A02A85" w:rsidRPr="003F2DC5" w14:paraId="4C1146AC"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2159D8">
            <w:pPr>
              <w:rPr>
                <w:b/>
                <w:sz w:val="20"/>
                <w:szCs w:val="20"/>
              </w:rPr>
            </w:pPr>
            <w:r w:rsidRPr="003F2DC5">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4B77919" w:rsidR="00A02A85" w:rsidRPr="003F2DC5" w:rsidRDefault="00B11AEE" w:rsidP="00B11AEE">
            <w:pPr>
              <w:rPr>
                <w:sz w:val="20"/>
                <w:szCs w:val="20"/>
              </w:rPr>
            </w:pPr>
            <w:r w:rsidRPr="00B11AEE">
              <w:rPr>
                <w:sz w:val="20"/>
                <w:szCs w:val="20"/>
              </w:rPr>
              <w:t>Технологиялық процестер</w:t>
            </w:r>
          </w:p>
        </w:tc>
      </w:tr>
      <w:tr w:rsidR="00A02A85" w:rsidRPr="009F4FD3"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0D858248" w:rsidR="00A02A85" w:rsidRPr="00407938" w:rsidRDefault="002577C1" w:rsidP="002159D8">
            <w:pPr>
              <w:pBdr>
                <w:top w:val="nil"/>
                <w:left w:val="nil"/>
                <w:bottom w:val="nil"/>
                <w:right w:val="nil"/>
                <w:between w:val="nil"/>
              </w:pBdr>
              <w:rPr>
                <w:bCs/>
                <w:color w:val="FF0000"/>
                <w:sz w:val="20"/>
                <w:szCs w:val="20"/>
                <w:shd w:val="clear" w:color="auto" w:fill="FFFFFF"/>
              </w:rPr>
            </w:pPr>
            <w:r>
              <w:rPr>
                <w:b/>
                <w:sz w:val="20"/>
                <w:szCs w:val="20"/>
              </w:rPr>
              <w:t xml:space="preserve">Оқу </w:t>
            </w:r>
            <w:r w:rsidR="00D86236" w:rsidRPr="00407938">
              <w:rPr>
                <w:b/>
                <w:sz w:val="20"/>
                <w:szCs w:val="20"/>
              </w:rPr>
              <w:t>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16396C6" w:rsidR="00A02A85" w:rsidRPr="00EB77BE" w:rsidRDefault="002577C1" w:rsidP="002159D8">
            <w:pPr>
              <w:rPr>
                <w:sz w:val="20"/>
                <w:szCs w:val="20"/>
                <w:lang w:val="kk-KZ"/>
              </w:rPr>
            </w:pPr>
            <w:r>
              <w:rPr>
                <w:b/>
                <w:bCs/>
                <w:color w:val="000000"/>
                <w:sz w:val="20"/>
                <w:szCs w:val="20"/>
                <w:lang w:val="kk-KZ"/>
              </w:rPr>
              <w:t>Әдебиет</w:t>
            </w:r>
            <w:r w:rsidR="00A24027" w:rsidRPr="00EB77BE">
              <w:rPr>
                <w:b/>
                <w:bCs/>
                <w:color w:val="000000"/>
                <w:sz w:val="20"/>
                <w:szCs w:val="20"/>
                <w:lang w:val="en-US"/>
              </w:rPr>
              <w:t>:</w:t>
            </w:r>
            <w:r w:rsidR="00471A80" w:rsidRPr="00EB77BE">
              <w:rPr>
                <w:sz w:val="20"/>
                <w:szCs w:val="20"/>
                <w:lang w:val="kk-KZ"/>
              </w:rPr>
              <w:t xml:space="preserve"> </w:t>
            </w:r>
          </w:p>
          <w:p w14:paraId="6D78B55F" w14:textId="77777777" w:rsidR="00C06273" w:rsidRPr="00C06273" w:rsidRDefault="00C06273" w:rsidP="00C06273">
            <w:pPr>
              <w:rPr>
                <w:color w:val="000000"/>
                <w:sz w:val="20"/>
                <w:szCs w:val="20"/>
                <w:lang w:val="en-US"/>
              </w:rPr>
            </w:pPr>
            <w:r w:rsidRPr="00C06273">
              <w:rPr>
                <w:color w:val="000000"/>
                <w:sz w:val="20"/>
                <w:szCs w:val="20"/>
                <w:lang w:val="en-US"/>
              </w:rPr>
              <w:t>1. Kutz M. (Ed.) Handbook of Farm, Dairy and Food Machinery Engineering 3rd Edition. - Academic Press, 2019. - 806 p.</w:t>
            </w:r>
          </w:p>
          <w:p w14:paraId="4AD2E1FE" w14:textId="77777777" w:rsidR="00C06273" w:rsidRPr="00C06273" w:rsidRDefault="00C06273" w:rsidP="00C06273">
            <w:pPr>
              <w:rPr>
                <w:color w:val="000000"/>
                <w:sz w:val="20"/>
                <w:szCs w:val="20"/>
                <w:lang w:val="en-US"/>
              </w:rPr>
            </w:pPr>
            <w:r w:rsidRPr="00C06273">
              <w:rPr>
                <w:color w:val="000000"/>
                <w:sz w:val="20"/>
                <w:szCs w:val="20"/>
                <w:lang w:val="en-US"/>
              </w:rPr>
              <w:t>2. Letsola S. Farm Dairy and Food Machinery. - South India Book Traders, 2018.</w:t>
            </w:r>
          </w:p>
          <w:p w14:paraId="1734AE02" w14:textId="77777777" w:rsidR="00C06273" w:rsidRPr="00C06273" w:rsidRDefault="00C06273" w:rsidP="00C06273">
            <w:pPr>
              <w:rPr>
                <w:color w:val="000000"/>
                <w:sz w:val="20"/>
                <w:szCs w:val="20"/>
                <w:lang w:val="en-US"/>
              </w:rPr>
            </w:pPr>
            <w:r w:rsidRPr="00C06273">
              <w:rPr>
                <w:color w:val="000000"/>
                <w:sz w:val="20"/>
                <w:szCs w:val="20"/>
                <w:lang w:val="en-US"/>
              </w:rPr>
              <w:t xml:space="preserve">3. Pasternak Z., Shpigel N.Y. Handbook of Farm, Dairy, and Food Machinery. - Magnum Publishing LLC, 2016. </w:t>
            </w:r>
          </w:p>
          <w:p w14:paraId="5B04494F" w14:textId="77777777" w:rsidR="00C06273" w:rsidRPr="00C06273" w:rsidRDefault="00C06273" w:rsidP="00C06273">
            <w:pPr>
              <w:rPr>
                <w:color w:val="000000"/>
                <w:sz w:val="20"/>
                <w:szCs w:val="20"/>
                <w:lang w:val="en-US"/>
              </w:rPr>
            </w:pPr>
            <w:r w:rsidRPr="00C06273">
              <w:rPr>
                <w:color w:val="000000"/>
                <w:sz w:val="20"/>
                <w:szCs w:val="20"/>
                <w:lang w:val="en-US"/>
              </w:rPr>
              <w:t>4. Summers T. Handbook of Food Engineering. - Murphy &amp; Moore Publishing, 2022. – 251 p.</w:t>
            </w:r>
          </w:p>
          <w:p w14:paraId="1C832779" w14:textId="4E7D3995" w:rsidR="009333F9" w:rsidRPr="00C06273" w:rsidRDefault="00C06273" w:rsidP="00C06273">
            <w:pPr>
              <w:rPr>
                <w:color w:val="000000"/>
                <w:sz w:val="20"/>
                <w:szCs w:val="20"/>
                <w:lang w:val="en-US"/>
              </w:rPr>
            </w:pPr>
            <w:r w:rsidRPr="00C06273">
              <w:rPr>
                <w:color w:val="000000"/>
                <w:sz w:val="20"/>
                <w:szCs w:val="20"/>
                <w:lang w:val="en-US"/>
              </w:rPr>
              <w:t>5. Saravacos G., Kostaropoulos A.E. Handbook of Food Processing Equipment (Food Engineering Series). - Springer, 2018. – 787 p.</w:t>
            </w:r>
          </w:p>
          <w:p w14:paraId="49DA0D9D" w14:textId="77777777" w:rsidR="00630796" w:rsidRPr="00630796" w:rsidRDefault="00630796" w:rsidP="00630796">
            <w:pPr>
              <w:rPr>
                <w:b/>
                <w:bCs/>
                <w:color w:val="000000" w:themeColor="text1"/>
                <w:sz w:val="20"/>
                <w:szCs w:val="20"/>
                <w:lang w:val="kk-KZ"/>
              </w:rPr>
            </w:pPr>
            <w:r w:rsidRPr="00630796">
              <w:rPr>
                <w:b/>
                <w:bCs/>
                <w:color w:val="000000" w:themeColor="text1"/>
                <w:sz w:val="20"/>
                <w:szCs w:val="20"/>
                <w:lang w:val="kk-KZ"/>
              </w:rPr>
              <w:t>Зерттеу инфрақұрылымы</w:t>
            </w:r>
          </w:p>
          <w:p w14:paraId="5D3754C7" w14:textId="4D491321" w:rsidR="0041235C" w:rsidRPr="00630796" w:rsidRDefault="00630796" w:rsidP="00630796">
            <w:pPr>
              <w:jc w:val="both"/>
              <w:rPr>
                <w:color w:val="000000" w:themeColor="text1"/>
                <w:sz w:val="20"/>
                <w:szCs w:val="20"/>
                <w:lang w:val="kk-KZ"/>
              </w:rPr>
            </w:pPr>
            <w:r w:rsidRPr="00630796">
              <w:rPr>
                <w:bCs/>
                <w:color w:val="000000" w:themeColor="text1"/>
                <w:sz w:val="20"/>
                <w:szCs w:val="20"/>
                <w:lang w:val="kk-KZ"/>
              </w:rPr>
              <w:t>1. Сирек элементтердің аналитикалық, коллоидтық химия және технологиясы кафедрасының зертханалары</w:t>
            </w:r>
          </w:p>
          <w:p w14:paraId="6798AD45" w14:textId="77777777" w:rsidR="00630796" w:rsidRDefault="00630796" w:rsidP="009333F9">
            <w:pPr>
              <w:rPr>
                <w:b/>
                <w:bCs/>
                <w:color w:val="000000" w:themeColor="text1"/>
                <w:sz w:val="20"/>
                <w:szCs w:val="20"/>
                <w:lang w:val="kk-KZ"/>
              </w:rPr>
            </w:pPr>
            <w:r w:rsidRPr="00630796">
              <w:rPr>
                <w:b/>
                <w:bCs/>
                <w:color w:val="000000" w:themeColor="text1"/>
                <w:sz w:val="20"/>
                <w:szCs w:val="20"/>
                <w:lang w:val="kk-KZ"/>
              </w:rPr>
              <w:t>Кәсіби ғылыми мәліметтер базасы</w:t>
            </w:r>
          </w:p>
          <w:p w14:paraId="0CF86C80" w14:textId="4FDCE060" w:rsidR="009333F9" w:rsidRPr="00630796" w:rsidRDefault="009333F9" w:rsidP="009333F9">
            <w:pPr>
              <w:rPr>
                <w:color w:val="000000" w:themeColor="text1"/>
                <w:sz w:val="20"/>
                <w:szCs w:val="20"/>
                <w:lang w:val="kk-KZ"/>
              </w:rPr>
            </w:pPr>
            <w:r w:rsidRPr="00EB77BE">
              <w:rPr>
                <w:color w:val="000000" w:themeColor="text1"/>
                <w:sz w:val="20"/>
                <w:szCs w:val="20"/>
                <w:lang w:val="kk-KZ"/>
              </w:rPr>
              <w:t>1.</w:t>
            </w:r>
            <w:r w:rsidRPr="00630796">
              <w:rPr>
                <w:color w:val="000000" w:themeColor="text1"/>
                <w:sz w:val="20"/>
                <w:szCs w:val="20"/>
                <w:lang w:val="kk-KZ"/>
              </w:rPr>
              <w:t xml:space="preserve"> Web of Science</w:t>
            </w:r>
          </w:p>
          <w:p w14:paraId="31671D3A" w14:textId="77777777" w:rsidR="009333F9" w:rsidRPr="003D02B1" w:rsidRDefault="009333F9" w:rsidP="009333F9">
            <w:pPr>
              <w:rPr>
                <w:color w:val="000000" w:themeColor="text1"/>
                <w:sz w:val="20"/>
                <w:szCs w:val="20"/>
              </w:rPr>
            </w:pPr>
            <w:r w:rsidRPr="00EB77BE">
              <w:rPr>
                <w:color w:val="000000" w:themeColor="text1"/>
                <w:sz w:val="20"/>
                <w:szCs w:val="20"/>
                <w:lang w:val="kk-KZ"/>
              </w:rPr>
              <w:t>2.</w:t>
            </w:r>
            <w:r w:rsidRPr="003D02B1">
              <w:rPr>
                <w:color w:val="000000" w:themeColor="text1"/>
                <w:sz w:val="20"/>
                <w:szCs w:val="20"/>
              </w:rPr>
              <w:t xml:space="preserve"> </w:t>
            </w:r>
            <w:r w:rsidRPr="00EB77BE">
              <w:rPr>
                <w:color w:val="000000" w:themeColor="text1"/>
                <w:sz w:val="20"/>
                <w:szCs w:val="20"/>
                <w:lang w:val="en-US"/>
              </w:rPr>
              <w:t>Scopus</w:t>
            </w:r>
          </w:p>
          <w:p w14:paraId="6BE47A55" w14:textId="4560791D" w:rsidR="00A02A85" w:rsidRPr="003D02B1" w:rsidRDefault="00916B94" w:rsidP="002159D8">
            <w:pPr>
              <w:pBdr>
                <w:top w:val="nil"/>
                <w:left w:val="nil"/>
                <w:bottom w:val="nil"/>
                <w:right w:val="nil"/>
                <w:between w:val="nil"/>
              </w:pBdr>
              <w:rPr>
                <w:color w:val="FF0000"/>
                <w:sz w:val="20"/>
                <w:szCs w:val="20"/>
              </w:rPr>
            </w:pPr>
            <w:r w:rsidRPr="00EB77BE">
              <w:rPr>
                <w:b/>
                <w:bCs/>
                <w:color w:val="000000"/>
                <w:sz w:val="20"/>
                <w:szCs w:val="20"/>
              </w:rPr>
              <w:lastRenderedPageBreak/>
              <w:t>Интернет</w:t>
            </w:r>
            <w:r w:rsidRPr="003D02B1">
              <w:rPr>
                <w:b/>
                <w:bCs/>
                <w:color w:val="000000"/>
                <w:sz w:val="20"/>
                <w:szCs w:val="20"/>
              </w:rPr>
              <w:t>-</w:t>
            </w:r>
            <w:r w:rsidRPr="00EB77BE">
              <w:rPr>
                <w:b/>
                <w:bCs/>
                <w:color w:val="000000"/>
                <w:sz w:val="20"/>
                <w:szCs w:val="20"/>
              </w:rPr>
              <w:t>ресурсы</w:t>
            </w:r>
          </w:p>
          <w:p w14:paraId="23297265" w14:textId="77777777" w:rsidR="009333F9" w:rsidRPr="003D02B1" w:rsidRDefault="009333F9" w:rsidP="009333F9">
            <w:pPr>
              <w:autoSpaceDE w:val="0"/>
              <w:autoSpaceDN w:val="0"/>
              <w:adjustRightInd w:val="0"/>
              <w:spacing w:after="27"/>
              <w:rPr>
                <w:rStyle w:val="af9"/>
                <w:sz w:val="20"/>
                <w:szCs w:val="20"/>
                <w:shd w:val="clear" w:color="auto" w:fill="FFFFFF"/>
              </w:rPr>
            </w:pPr>
            <w:r w:rsidRPr="003D02B1">
              <w:rPr>
                <w:sz w:val="20"/>
                <w:szCs w:val="20"/>
              </w:rPr>
              <w:t xml:space="preserve">1. </w:t>
            </w:r>
            <w:hyperlink r:id="rId10" w:history="1">
              <w:r w:rsidRPr="00EB77BE">
                <w:rPr>
                  <w:rStyle w:val="af9"/>
                  <w:sz w:val="20"/>
                  <w:szCs w:val="20"/>
                  <w:shd w:val="clear" w:color="auto" w:fill="FFFFFF"/>
                  <w:lang w:val="kk-KZ"/>
                </w:rPr>
                <w:t>http://elibrary.kaznu.kz/ru</w:t>
              </w:r>
            </w:hyperlink>
            <w:r w:rsidRPr="00EB77BE">
              <w:rPr>
                <w:rStyle w:val="af9"/>
                <w:sz w:val="20"/>
                <w:szCs w:val="20"/>
                <w:shd w:val="clear" w:color="auto" w:fill="FFFFFF"/>
                <w:lang w:val="kk-KZ"/>
              </w:rPr>
              <w:t xml:space="preserve"> </w:t>
            </w:r>
          </w:p>
          <w:p w14:paraId="081660EA" w14:textId="77777777" w:rsidR="009333F9" w:rsidRPr="00EB77BE" w:rsidRDefault="009333F9" w:rsidP="009333F9">
            <w:pPr>
              <w:pBdr>
                <w:top w:val="nil"/>
                <w:left w:val="nil"/>
                <w:bottom w:val="nil"/>
                <w:right w:val="nil"/>
                <w:between w:val="nil"/>
              </w:pBdr>
              <w:rPr>
                <w:sz w:val="20"/>
                <w:szCs w:val="20"/>
                <w:lang w:val="en-US"/>
              </w:rPr>
            </w:pPr>
            <w:r w:rsidRPr="00EB77BE">
              <w:rPr>
                <w:sz w:val="20"/>
                <w:szCs w:val="20"/>
                <w:lang w:val="en-US"/>
              </w:rPr>
              <w:t>2. MOOC / video lectures.</w:t>
            </w:r>
          </w:p>
          <w:p w14:paraId="5D90AAC7" w14:textId="77777777" w:rsidR="009333F9" w:rsidRPr="00EB77BE" w:rsidRDefault="009333F9" w:rsidP="009333F9">
            <w:pPr>
              <w:pBdr>
                <w:top w:val="nil"/>
                <w:left w:val="nil"/>
                <w:bottom w:val="nil"/>
                <w:right w:val="nil"/>
                <w:between w:val="nil"/>
              </w:pBdr>
              <w:rPr>
                <w:sz w:val="20"/>
                <w:szCs w:val="20"/>
                <w:lang w:val="en-US"/>
              </w:rPr>
            </w:pPr>
            <w:r w:rsidRPr="00EB77BE">
              <w:rPr>
                <w:sz w:val="20"/>
                <w:szCs w:val="20"/>
                <w:lang w:val="en-US"/>
              </w:rPr>
              <w:t xml:space="preserve">3. </w:t>
            </w:r>
            <w:hyperlink r:id="rId11" w:history="1">
              <w:r w:rsidRPr="00EB77BE">
                <w:rPr>
                  <w:rStyle w:val="af9"/>
                  <w:sz w:val="20"/>
                  <w:szCs w:val="20"/>
                  <w:lang w:val="en-US"/>
                </w:rPr>
                <w:t>https://www.twirpx.com/</w:t>
              </w:r>
            </w:hyperlink>
          </w:p>
          <w:p w14:paraId="56112C75" w14:textId="546F9762" w:rsidR="00A02A85" w:rsidRPr="00EB77BE" w:rsidRDefault="009333F9" w:rsidP="009333F9">
            <w:pPr>
              <w:rPr>
                <w:b/>
                <w:bCs/>
                <w:color w:val="000000" w:themeColor="text1"/>
                <w:sz w:val="20"/>
                <w:szCs w:val="20"/>
                <w:lang w:val="kk-KZ"/>
              </w:rPr>
            </w:pPr>
            <w:r w:rsidRPr="009F4FD3">
              <w:rPr>
                <w:sz w:val="20"/>
                <w:szCs w:val="20"/>
                <w:lang w:val="en-US"/>
              </w:rPr>
              <w:t xml:space="preserve">4. </w:t>
            </w:r>
            <w:r w:rsidRPr="00EB77BE">
              <w:rPr>
                <w:color w:val="000000"/>
                <w:sz w:val="20"/>
                <w:szCs w:val="20"/>
                <w:lang w:val="en-US"/>
              </w:rPr>
              <w:t>https</w:t>
            </w:r>
            <w:r w:rsidRPr="009F4FD3">
              <w:rPr>
                <w:color w:val="000000"/>
                <w:sz w:val="20"/>
                <w:szCs w:val="20"/>
                <w:lang w:val="en-US"/>
              </w:rPr>
              <w:t>://</w:t>
            </w:r>
            <w:r w:rsidRPr="00EB77BE">
              <w:rPr>
                <w:color w:val="000000"/>
                <w:sz w:val="20"/>
                <w:szCs w:val="20"/>
                <w:lang w:val="en-US"/>
              </w:rPr>
              <w:t>www</w:t>
            </w:r>
            <w:r w:rsidRPr="009F4FD3">
              <w:rPr>
                <w:color w:val="000000"/>
                <w:sz w:val="20"/>
                <w:szCs w:val="20"/>
                <w:lang w:val="en-US"/>
              </w:rPr>
              <w:t>.</w:t>
            </w:r>
            <w:r w:rsidRPr="00EB77BE">
              <w:rPr>
                <w:color w:val="000000"/>
                <w:sz w:val="20"/>
                <w:szCs w:val="20"/>
                <w:lang w:val="en-US"/>
              </w:rPr>
              <w:t>sciencedirect</w:t>
            </w:r>
            <w:r w:rsidRPr="009F4FD3">
              <w:rPr>
                <w:color w:val="000000"/>
                <w:sz w:val="20"/>
                <w:szCs w:val="20"/>
                <w:lang w:val="en-US"/>
              </w:rPr>
              <w:t>.</w:t>
            </w:r>
            <w:r w:rsidRPr="00EB77BE">
              <w:rPr>
                <w:color w:val="000000"/>
                <w:sz w:val="20"/>
                <w:szCs w:val="20"/>
                <w:lang w:val="en-US"/>
              </w:rPr>
              <w:t>com</w:t>
            </w:r>
            <w:r w:rsidRPr="00EB77BE">
              <w:rPr>
                <w:b/>
                <w:bCs/>
                <w:color w:val="000000" w:themeColor="text1"/>
                <w:sz w:val="20"/>
                <w:szCs w:val="20"/>
                <w:lang w:val="kk-KZ"/>
              </w:rPr>
              <w:t xml:space="preserve"> </w:t>
            </w:r>
          </w:p>
        </w:tc>
      </w:tr>
    </w:tbl>
    <w:p w14:paraId="10F6F5FC" w14:textId="728AC2A2" w:rsidR="00A02A85" w:rsidRPr="009F4FD3"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672CD9D3" w:rsidR="00A02A85" w:rsidRPr="004E7FA2" w:rsidRDefault="00630796" w:rsidP="002159D8">
            <w:pPr>
              <w:rPr>
                <w:b/>
                <w:sz w:val="20"/>
                <w:szCs w:val="20"/>
              </w:rPr>
            </w:pPr>
            <w:r w:rsidRPr="00630796">
              <w:rPr>
                <w:b/>
                <w:sz w:val="20"/>
                <w:szCs w:val="20"/>
              </w:rPr>
              <w:t>Академиялық тәртіп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0FB23FDF" w14:textId="77777777" w:rsidR="00630796" w:rsidRPr="00630796" w:rsidRDefault="00630796" w:rsidP="00630796">
            <w:pPr>
              <w:jc w:val="both"/>
              <w:rPr>
                <w:sz w:val="20"/>
                <w:szCs w:val="20"/>
              </w:rPr>
            </w:pPr>
            <w:r w:rsidRPr="00630796">
              <w:rPr>
                <w:sz w:val="20"/>
                <w:szCs w:val="20"/>
              </w:rPr>
              <w:t xml:space="preserve">Пәннің академиялық саясаты әл-Фараби атындағы ҚазҰУ-дың Академиялық саясаты мен Академиялық адалдық саясатымен анықталады. </w:t>
            </w:r>
          </w:p>
          <w:p w14:paraId="7A42984C" w14:textId="77777777" w:rsidR="00630796" w:rsidRDefault="00630796" w:rsidP="00630796">
            <w:pPr>
              <w:jc w:val="both"/>
              <w:rPr>
                <w:sz w:val="20"/>
                <w:szCs w:val="20"/>
              </w:rPr>
            </w:pPr>
            <w:r w:rsidRPr="00630796">
              <w:rPr>
                <w:sz w:val="20"/>
                <w:szCs w:val="20"/>
              </w:rPr>
              <w:t>Құжаттар Univer IS басты бетінде қолжетімді.</w:t>
            </w:r>
          </w:p>
          <w:p w14:paraId="08AAD81C" w14:textId="1CDE36A0" w:rsidR="00416F92" w:rsidRDefault="00630796" w:rsidP="002159D8">
            <w:pPr>
              <w:jc w:val="both"/>
              <w:rPr>
                <w:sz w:val="20"/>
                <w:szCs w:val="20"/>
                <w:lang w:val="kk-KZ"/>
              </w:rPr>
            </w:pPr>
            <w:r w:rsidRPr="005014DD">
              <w:rPr>
                <w:bCs/>
                <w:sz w:val="20"/>
                <w:szCs w:val="20"/>
              </w:rPr>
              <w:t>Ғылым мен білімнің интеграциясы. Студенттердің, магистранттар мен докторанттардың ғылыми-зерттеу жұмыстары оқу үдерісін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w:t>
            </w:r>
            <w:r w:rsidR="00416F92">
              <w:rPr>
                <w:b/>
                <w:bCs/>
                <w:sz w:val="20"/>
                <w:szCs w:val="20"/>
                <w:lang w:val="kk-KZ"/>
              </w:rPr>
              <w:t xml:space="preserve"> </w:t>
            </w:r>
            <w:r w:rsidR="00416F92" w:rsidRPr="00416F92">
              <w:rPr>
                <w:sz w:val="20"/>
                <w:szCs w:val="20"/>
                <w:lang w:val="kk-KZ"/>
              </w:rPr>
              <w:t>Білім берудің барлық деңгейіндегі студенттердің өздік жұмысы заманауи ғылыми-зерттеу және ақпараттық технологияларды пайдалана отырып, жаңа білім алуға негізделген зерттеу дағдылары мен құзыреттіліктерін дамытуға бағытталған.</w:t>
            </w:r>
            <w:r w:rsidR="00407938" w:rsidRPr="00416F92">
              <w:rPr>
                <w:sz w:val="20"/>
                <w:szCs w:val="20"/>
                <w:lang w:val="kk-KZ"/>
              </w:rPr>
              <w:t xml:space="preserve"> </w:t>
            </w:r>
            <w:r w:rsidR="00416F92" w:rsidRPr="00416F92">
              <w:rPr>
                <w:sz w:val="20"/>
                <w:szCs w:val="20"/>
                <w:lang w:val="kk-KZ"/>
              </w:rPr>
              <w:t xml:space="preserve">Ғылыми-зерттеу университетінің оқытушысы ғылыми қызмет нәтижелерін лекциялар мен семинарлық (практикалық) сабақтардың, зертханалық сабақтардың </w:t>
            </w:r>
            <w:r w:rsidR="00416F92">
              <w:rPr>
                <w:sz w:val="20"/>
                <w:szCs w:val="20"/>
                <w:lang w:val="kk-KZ"/>
              </w:rPr>
              <w:t xml:space="preserve">тақырыптарында, </w:t>
            </w:r>
            <w:r w:rsidR="003D02B1">
              <w:rPr>
                <w:sz w:val="20"/>
                <w:szCs w:val="20"/>
                <w:lang w:val="kk-KZ"/>
              </w:rPr>
              <w:t>БӨОЖ</w:t>
            </w:r>
            <w:r w:rsidR="00416F92" w:rsidRPr="00416F92">
              <w:rPr>
                <w:sz w:val="20"/>
                <w:szCs w:val="20"/>
                <w:lang w:val="kk-KZ"/>
              </w:rPr>
              <w:t xml:space="preserve"> </w:t>
            </w:r>
            <w:r w:rsidR="00416F92">
              <w:rPr>
                <w:sz w:val="20"/>
                <w:szCs w:val="20"/>
                <w:lang w:val="kk-KZ"/>
              </w:rPr>
              <w:t xml:space="preserve">және БӨЖ тақырыптары </w:t>
            </w:r>
            <w:r w:rsidR="00416F92" w:rsidRPr="00416F92">
              <w:rPr>
                <w:sz w:val="20"/>
                <w:szCs w:val="20"/>
                <w:lang w:val="kk-KZ"/>
              </w:rPr>
              <w:t>силлабуста көрсетілген, және олардың өзектілігіне жауап береді. оқу сабақтарының тақырыптары мен тапсырмалары.</w:t>
            </w:r>
          </w:p>
          <w:p w14:paraId="3BE16395" w14:textId="77777777" w:rsidR="005014DD" w:rsidRPr="005014DD" w:rsidRDefault="005014DD" w:rsidP="002159D8">
            <w:pPr>
              <w:pBdr>
                <w:top w:val="nil"/>
                <w:left w:val="nil"/>
                <w:bottom w:val="nil"/>
                <w:right w:val="nil"/>
                <w:between w:val="nil"/>
              </w:pBdr>
              <w:jc w:val="both"/>
              <w:rPr>
                <w:bCs/>
                <w:sz w:val="20"/>
                <w:szCs w:val="20"/>
                <w:lang w:val="kk-KZ"/>
              </w:rPr>
            </w:pPr>
            <w:r w:rsidRPr="005014DD">
              <w:rPr>
                <w:b/>
                <w:bCs/>
                <w:sz w:val="20"/>
                <w:szCs w:val="20"/>
                <w:lang w:val="kk-KZ"/>
              </w:rPr>
              <w:t>Қатысу</w:t>
            </w:r>
            <w:r w:rsidRPr="005014DD">
              <w:rPr>
                <w:bCs/>
                <w:sz w:val="20"/>
                <w:szCs w:val="20"/>
                <w:lang w:val="kk-KZ"/>
              </w:rPr>
              <w:t>. Әрбір тапсырманың орындалу мерзімі пәннің мазмұнын орындау күнтізбесінде (кестесінде) көрсетілген. Белгіленген мерзімге сәйкес келмеу ұпай жоғалтуға әкеледі.</w:t>
            </w:r>
          </w:p>
          <w:p w14:paraId="293CF169" w14:textId="6A726388" w:rsidR="005014DD" w:rsidRPr="005014DD" w:rsidRDefault="005014DD" w:rsidP="002159D8">
            <w:pPr>
              <w:jc w:val="both"/>
              <w:rPr>
                <w:rStyle w:val="af9"/>
                <w:bCs/>
                <w:sz w:val="20"/>
                <w:szCs w:val="20"/>
                <w:lang w:val="kk-KZ"/>
              </w:rPr>
            </w:pPr>
            <w:r w:rsidRPr="005014DD">
              <w:rPr>
                <w:rStyle w:val="af9"/>
                <w:b/>
                <w:bCs/>
                <w:sz w:val="20"/>
                <w:szCs w:val="20"/>
                <w:lang w:val="kk-KZ"/>
              </w:rPr>
              <w:t xml:space="preserve">Академиялық адалдық. </w:t>
            </w:r>
            <w:r w:rsidRPr="005014DD">
              <w:rPr>
                <w:rStyle w:val="af9"/>
                <w:bCs/>
                <w:sz w:val="20"/>
                <w:szCs w:val="20"/>
                <w:lang w:val="kk-KZ"/>
              </w:rPr>
              <w:t xml:space="preserve">Тәжірибелік/зертханалық сабақтар және </w:t>
            </w:r>
            <w:r>
              <w:rPr>
                <w:rStyle w:val="af9"/>
                <w:bCs/>
                <w:sz w:val="20"/>
                <w:szCs w:val="20"/>
                <w:lang w:val="kk-KZ"/>
              </w:rPr>
              <w:t>БӨЖ</w:t>
            </w:r>
            <w:r w:rsidRPr="005014DD">
              <w:rPr>
                <w:rStyle w:val="af9"/>
                <w:bCs/>
                <w:sz w:val="20"/>
                <w:szCs w:val="20"/>
                <w:lang w:val="kk-KZ"/>
              </w:rPr>
              <w:t xml:space="preserve"> студенттің дербестігін, сыни ойлауын және шығармашылығын дамытады. Тапсырмаларды орындаудың барлық кезеңдерінде плагиат, жалғандық, парақтарды пайдалану және алдауға жол берілмейді.</w:t>
            </w:r>
          </w:p>
          <w:p w14:paraId="7569CE40" w14:textId="77777777" w:rsidR="005014DD" w:rsidRPr="00FE2C45" w:rsidRDefault="005014DD" w:rsidP="005014DD">
            <w:pPr>
              <w:jc w:val="both"/>
              <w:rPr>
                <w:sz w:val="20"/>
                <w:szCs w:val="20"/>
                <w:lang w:val="kk-KZ"/>
              </w:rPr>
            </w:pPr>
            <w:r w:rsidRPr="005014DD">
              <w:rPr>
                <w:sz w:val="20"/>
                <w:szCs w:val="20"/>
                <w:lang w:val="kk-KZ"/>
              </w:rPr>
              <w:t>Негізгі саясаттардан басқа, теориялық оқыту кезеңінде және емтихандар кезінде академиялық адалдықты сақтау «Қорытынды бақылауды өткізу ережесімен», «Ағымдағы оқу жылының күзгі/көктемгі семестрінің қорытынды бақылауын өткізу жөніндегі нұсқаулықпен» реттеледі. », «</w:t>
            </w:r>
            <w:r w:rsidRPr="00FE2C45">
              <w:rPr>
                <w:sz w:val="20"/>
                <w:szCs w:val="20"/>
                <w:lang w:val="kk-KZ"/>
              </w:rPr>
              <w:t>Студенттердің мәтіндік құжаттарын қарыздардың бар-жоғын тексеру туралы ереже».</w:t>
            </w:r>
          </w:p>
          <w:p w14:paraId="467EB038" w14:textId="77777777" w:rsidR="005014DD" w:rsidRPr="00FE2C45" w:rsidRDefault="005014DD" w:rsidP="005014DD">
            <w:pPr>
              <w:jc w:val="both"/>
              <w:rPr>
                <w:sz w:val="20"/>
                <w:szCs w:val="20"/>
                <w:lang w:val="kk-KZ"/>
              </w:rPr>
            </w:pPr>
            <w:r w:rsidRPr="00FE2C45">
              <w:rPr>
                <w:sz w:val="20"/>
                <w:szCs w:val="20"/>
                <w:lang w:val="kk-KZ"/>
              </w:rPr>
              <w:t>Құжаттар Univer IS басты бетінде қолжетімді.</w:t>
            </w:r>
          </w:p>
          <w:p w14:paraId="5DFAF3D6" w14:textId="77777777" w:rsidR="00B25A71" w:rsidRDefault="008A3983" w:rsidP="002159D8">
            <w:pPr>
              <w:jc w:val="both"/>
              <w:rPr>
                <w:sz w:val="20"/>
                <w:szCs w:val="20"/>
                <w:lang w:val="kk-KZ"/>
              </w:rPr>
            </w:pPr>
            <w:r w:rsidRPr="00FE2C45">
              <w:rPr>
                <w:b/>
                <w:bCs/>
                <w:sz w:val="20"/>
                <w:szCs w:val="20"/>
                <w:lang w:val="kk-KZ"/>
              </w:rPr>
              <w:t xml:space="preserve">Инклюзивті білім берудің негізгі принциптері. </w:t>
            </w:r>
            <w:r w:rsidRPr="00FE2C45">
              <w:rPr>
                <w:bCs/>
                <w:sz w:val="20"/>
                <w:szCs w:val="20"/>
                <w:lang w:val="kk-KZ"/>
              </w:rPr>
              <w:t>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студенттерге және студенттерге бір-біріне әрқашан қолдау көрсететін және бірдей қарым-қатынас жасайтын қауіпсіз орын ретінде ойластырылған. , оқушының физикалық денсаулығы және т.б.</w:t>
            </w:r>
            <w:r w:rsidR="00B25A71" w:rsidRPr="00FE2C45">
              <w:rPr>
                <w:lang w:val="kk-KZ"/>
              </w:rPr>
              <w:t xml:space="preserve"> </w:t>
            </w:r>
            <w:r w:rsidR="00B25A71" w:rsidRPr="00FE2C45">
              <w:rPr>
                <w:sz w:val="20"/>
                <w:szCs w:val="20"/>
                <w:lang w:val="kk-KZ"/>
              </w:rPr>
              <w:t>Барлық адамдар құрбылары мен курстастарының қолдауы мен достығына мұқтаж. Барлық студенттер</w:t>
            </w:r>
            <w:r w:rsidR="00B25A71" w:rsidRPr="00B25A71">
              <w:rPr>
                <w:sz w:val="20"/>
                <w:szCs w:val="20"/>
                <w:lang w:val="kk-KZ"/>
              </w:rPr>
              <w:t xml:space="preserve"> үшін прогреске қол жеткізу олардың жасай алмайтындарынан гөрі, не істей алатынына байланысты. Әртүрлілік өмірдің барлық аспектілерін жақсартады.</w:t>
            </w:r>
          </w:p>
          <w:p w14:paraId="0BC8ACC4" w14:textId="77777777" w:rsidR="00B25A71" w:rsidRPr="00B25A71" w:rsidRDefault="00B25A71" w:rsidP="002159D8">
            <w:pPr>
              <w:jc w:val="both"/>
              <w:rPr>
                <w:sz w:val="20"/>
                <w:szCs w:val="20"/>
                <w:lang w:val="kk-KZ"/>
              </w:rPr>
            </w:pPr>
            <w:r w:rsidRPr="00B25A71">
              <w:rPr>
                <w:sz w:val="20"/>
                <w:szCs w:val="20"/>
                <w:lang w:val="kk-KZ"/>
              </w:rPr>
              <w:t>Барлық студенттер, әсіресе мүмкіндігі шектеулі жандар телефон/электрондық пошта арқылы кеңестік көмек ала алады немесе MS Teams-те бейне байланыс арқылы мұғалімнің байланыс ақпаратын енгізе алады, жиналысқа тұрақты сілтеме енгізе алады;</w:t>
            </w:r>
          </w:p>
          <w:p w14:paraId="53528BA3" w14:textId="77777777" w:rsidR="00B25A71" w:rsidRPr="00B25A71" w:rsidRDefault="00B25A71" w:rsidP="002159D8">
            <w:pPr>
              <w:jc w:val="both"/>
              <w:rPr>
                <w:sz w:val="20"/>
                <w:szCs w:val="20"/>
                <w:lang w:val="kk-KZ"/>
              </w:rPr>
            </w:pPr>
            <w:r w:rsidRPr="00B25A71">
              <w:rPr>
                <w:sz w:val="20"/>
                <w:szCs w:val="20"/>
                <w:lang w:val="kk-KZ"/>
              </w:rPr>
              <w:t>MOOC интеграциясы (жаппай ашық онлайн курс). Егер MOOC пәнге біріктірілген болса, барлық студенттер MOOC-ке тіркелуі керек. MOOC модульдерін аяқтау мерзімдері пәнді оқу кестесіне сәйкес қатаң сақталуы керек.</w:t>
            </w:r>
          </w:p>
          <w:p w14:paraId="62B13C62" w14:textId="4F873F48" w:rsidR="007A68F5" w:rsidRPr="003F0CE9" w:rsidRDefault="00B25A71" w:rsidP="002159D8">
            <w:pPr>
              <w:jc w:val="both"/>
              <w:rPr>
                <w:sz w:val="20"/>
                <w:szCs w:val="20"/>
              </w:rPr>
            </w:pPr>
            <w:r w:rsidRPr="00B25A71">
              <w:rPr>
                <w:b/>
                <w:sz w:val="20"/>
                <w:szCs w:val="20"/>
                <w:lang w:val="kk-KZ"/>
              </w:rPr>
              <w:t xml:space="preserve">НАЗАР АУДАРЫҢЫЗ! </w:t>
            </w:r>
            <w:r w:rsidRPr="00B25A71">
              <w:rPr>
                <w:sz w:val="20"/>
                <w:szCs w:val="20"/>
                <w:lang w:val="kk-KZ"/>
              </w:rPr>
              <w:t xml:space="preserve">Әрбір тапсырманы орындау мерзімі пәннің мазмұнын орындау күнтізбесінде (кестеде), сондай-ақ МООК-те көрсетілген. </w:t>
            </w:r>
            <w:r w:rsidRPr="00B25A71">
              <w:rPr>
                <w:sz w:val="20"/>
                <w:szCs w:val="20"/>
              </w:rPr>
              <w:t>Белгіленген мерзімге сәйкес келмеу ұпай жоғалтуға әкеледі.</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3ED7ACFE" w:rsidR="006A6C8C" w:rsidRPr="002F2C36" w:rsidRDefault="00B25A71" w:rsidP="002F2C36">
            <w:pPr>
              <w:jc w:val="center"/>
              <w:rPr>
                <w:b/>
                <w:bCs/>
                <w:sz w:val="20"/>
                <w:szCs w:val="20"/>
              </w:rPr>
            </w:pPr>
            <w:r w:rsidRPr="00B25A71">
              <w:rPr>
                <w:b/>
                <w:bCs/>
                <w:sz w:val="20"/>
                <w:szCs w:val="20"/>
              </w:rPr>
              <w:t>ОҚЫТУ, ОҚУ ЖӘНЕ БАҒАЛАУ ТУРАЛЫ АҚПАРАТ</w:t>
            </w:r>
          </w:p>
        </w:tc>
      </w:tr>
      <w:tr w:rsidR="00E06636" w:rsidRPr="003F2DC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4A90EE5F" w14:textId="77777777" w:rsidR="00B25A71" w:rsidRPr="00B25A71" w:rsidRDefault="00B25A71" w:rsidP="00B25A71">
            <w:pPr>
              <w:jc w:val="both"/>
              <w:rPr>
                <w:b/>
                <w:bCs/>
                <w:sz w:val="16"/>
                <w:szCs w:val="16"/>
              </w:rPr>
            </w:pPr>
            <w:r w:rsidRPr="00B25A71">
              <w:rPr>
                <w:b/>
                <w:bCs/>
                <w:sz w:val="16"/>
                <w:szCs w:val="16"/>
              </w:rPr>
              <w:t xml:space="preserve">Ұпайлық рейтинг </w:t>
            </w:r>
          </w:p>
          <w:p w14:paraId="7115BC43" w14:textId="35159CC3" w:rsidR="00E06636" w:rsidRPr="00C03EF1" w:rsidRDefault="00B25A71" w:rsidP="00B25A71">
            <w:pPr>
              <w:jc w:val="both"/>
              <w:rPr>
                <w:b/>
                <w:sz w:val="16"/>
                <w:szCs w:val="16"/>
                <w:highlight w:val="green"/>
              </w:rPr>
            </w:pPr>
            <w:r w:rsidRPr="00B25A71">
              <w:rPr>
                <w:b/>
                <w:bCs/>
                <w:sz w:val="16"/>
                <w:szCs w:val="16"/>
              </w:rPr>
              <w:t>оқу жетістіктерін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7A7207E1" w:rsidR="00E06636" w:rsidRPr="0034309A" w:rsidRDefault="00B25A71" w:rsidP="00594573">
            <w:pPr>
              <w:jc w:val="both"/>
              <w:rPr>
                <w:b/>
                <w:bCs/>
                <w:sz w:val="16"/>
                <w:szCs w:val="16"/>
              </w:rPr>
            </w:pPr>
            <w:r w:rsidRPr="00B25A71">
              <w:rPr>
                <w:b/>
                <w:sz w:val="16"/>
                <w:szCs w:val="16"/>
              </w:rPr>
              <w:t>Бағалау әдістері</w:t>
            </w:r>
          </w:p>
        </w:tc>
      </w:tr>
      <w:tr w:rsidR="006700C4" w:rsidRPr="003F2DC5" w14:paraId="766FD518" w14:textId="77777777" w:rsidTr="006700C4">
        <w:trPr>
          <w:trHeight w:val="552"/>
        </w:trPr>
        <w:tc>
          <w:tcPr>
            <w:tcW w:w="851" w:type="dxa"/>
            <w:tcBorders>
              <w:top w:val="single" w:sz="4" w:space="0" w:color="000000"/>
              <w:left w:val="single" w:sz="4" w:space="0" w:color="000000"/>
              <w:right w:val="single" w:sz="4" w:space="0" w:color="000000"/>
            </w:tcBorders>
            <w:shd w:val="clear" w:color="auto" w:fill="auto"/>
          </w:tcPr>
          <w:p w14:paraId="2D03F043" w14:textId="6B427090" w:rsidR="006700C4" w:rsidRPr="00854136" w:rsidRDefault="00B25A71" w:rsidP="00753B50">
            <w:pPr>
              <w:rPr>
                <w:b/>
                <w:bCs/>
                <w:sz w:val="16"/>
                <w:szCs w:val="16"/>
              </w:rPr>
            </w:pPr>
            <w:r w:rsidRPr="00B25A71">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30AD9AB" w14:textId="77777777" w:rsidR="00B25A71" w:rsidRPr="00B25A71" w:rsidRDefault="00B25A71" w:rsidP="00B25A71">
            <w:pPr>
              <w:jc w:val="both"/>
              <w:rPr>
                <w:b/>
                <w:bCs/>
                <w:sz w:val="16"/>
                <w:szCs w:val="16"/>
              </w:rPr>
            </w:pPr>
            <w:r w:rsidRPr="00B25A71">
              <w:rPr>
                <w:b/>
                <w:bCs/>
                <w:sz w:val="16"/>
                <w:szCs w:val="16"/>
              </w:rPr>
              <w:t xml:space="preserve">Сандық </w:t>
            </w:r>
          </w:p>
          <w:p w14:paraId="524D1E42" w14:textId="77777777" w:rsidR="00B25A71" w:rsidRPr="00B25A71" w:rsidRDefault="00B25A71" w:rsidP="00B25A71">
            <w:pPr>
              <w:jc w:val="both"/>
              <w:rPr>
                <w:b/>
                <w:bCs/>
                <w:sz w:val="16"/>
                <w:szCs w:val="16"/>
              </w:rPr>
            </w:pPr>
            <w:r w:rsidRPr="00B25A71">
              <w:rPr>
                <w:b/>
                <w:bCs/>
                <w:sz w:val="16"/>
                <w:szCs w:val="16"/>
              </w:rPr>
              <w:t>эквивалент</w:t>
            </w:r>
          </w:p>
          <w:p w14:paraId="0B250007" w14:textId="6F4B7DA6" w:rsidR="006700C4" w:rsidRPr="00B25A71" w:rsidRDefault="00B25A71" w:rsidP="00B25A71">
            <w:pPr>
              <w:rPr>
                <w:b/>
                <w:bCs/>
                <w:sz w:val="16"/>
                <w:szCs w:val="16"/>
                <w:lang w:val="kk-KZ"/>
              </w:rPr>
            </w:pPr>
            <w:r>
              <w:rPr>
                <w:b/>
                <w:bCs/>
                <w:sz w:val="16"/>
                <w:szCs w:val="16"/>
                <w:lang w:val="kk-KZ"/>
              </w:rPr>
              <w:t>баллы</w:t>
            </w:r>
          </w:p>
        </w:tc>
        <w:tc>
          <w:tcPr>
            <w:tcW w:w="1134" w:type="dxa"/>
            <w:tcBorders>
              <w:top w:val="single" w:sz="4" w:space="0" w:color="000000"/>
              <w:left w:val="single" w:sz="4" w:space="0" w:color="000000"/>
              <w:right w:val="single" w:sz="4" w:space="0" w:color="000000"/>
            </w:tcBorders>
            <w:shd w:val="clear" w:color="auto" w:fill="auto"/>
          </w:tcPr>
          <w:p w14:paraId="38B15589" w14:textId="455D6ED4" w:rsidR="00B25A71" w:rsidRPr="00B25A71" w:rsidRDefault="00B25A71" w:rsidP="00B25A71">
            <w:pPr>
              <w:rPr>
                <w:b/>
                <w:bCs/>
                <w:sz w:val="16"/>
                <w:szCs w:val="16"/>
              </w:rPr>
            </w:pPr>
            <w:r>
              <w:rPr>
                <w:b/>
                <w:bCs/>
                <w:sz w:val="16"/>
                <w:szCs w:val="16"/>
                <w:lang w:val="kk-KZ"/>
              </w:rPr>
              <w:t>Баллдар</w:t>
            </w:r>
            <w:r w:rsidRPr="00B25A71">
              <w:rPr>
                <w:b/>
                <w:bCs/>
                <w:sz w:val="16"/>
                <w:szCs w:val="16"/>
              </w:rPr>
              <w:t xml:space="preserve">, </w:t>
            </w:r>
          </w:p>
          <w:p w14:paraId="257EBD2C" w14:textId="062B3EB7" w:rsidR="006700C4" w:rsidRPr="00C03EF1" w:rsidRDefault="00B25A71" w:rsidP="00B25A71">
            <w:pPr>
              <w:rPr>
                <w:sz w:val="16"/>
                <w:szCs w:val="16"/>
              </w:rPr>
            </w:pPr>
            <w:r w:rsidRPr="00B25A71">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55C9886E" w14:textId="42EA0820" w:rsidR="006700C4" w:rsidRPr="00C03EF1" w:rsidRDefault="00B25A71" w:rsidP="00753B50">
            <w:pPr>
              <w:rPr>
                <w:sz w:val="16"/>
                <w:szCs w:val="16"/>
              </w:rPr>
            </w:pPr>
            <w:r w:rsidRPr="00B25A71">
              <w:rPr>
                <w:b/>
                <w:bCs/>
                <w:sz w:val="16"/>
                <w:szCs w:val="16"/>
              </w:rPr>
              <w:t>Дәстүрлі бағалау</w:t>
            </w:r>
          </w:p>
        </w:tc>
        <w:tc>
          <w:tcPr>
            <w:tcW w:w="5528" w:type="dxa"/>
            <w:gridSpan w:val="2"/>
            <w:vMerge w:val="restart"/>
            <w:tcBorders>
              <w:top w:val="single" w:sz="4" w:space="0" w:color="000000"/>
              <w:left w:val="single" w:sz="4" w:space="0" w:color="000000"/>
              <w:right w:val="single" w:sz="4" w:space="0" w:color="000000"/>
            </w:tcBorders>
          </w:tcPr>
          <w:p w14:paraId="6BC61839" w14:textId="77777777" w:rsidR="00707BE4" w:rsidRPr="00707BE4" w:rsidRDefault="00707BE4" w:rsidP="004065C8">
            <w:pPr>
              <w:jc w:val="both"/>
              <w:rPr>
                <w:sz w:val="14"/>
                <w:szCs w:val="14"/>
              </w:rPr>
            </w:pPr>
            <w:r w:rsidRPr="00707BE4">
              <w:rPr>
                <w:b/>
                <w:sz w:val="14"/>
                <w:szCs w:val="14"/>
              </w:rPr>
              <w:t xml:space="preserve">Критериалды бағалау – </w:t>
            </w:r>
            <w:r w:rsidRPr="00707BE4">
              <w:rPr>
                <w:sz w:val="14"/>
                <w:szCs w:val="14"/>
              </w:rPr>
              <w:t>нақты жасалған критерийлер негізінде нақты қол жеткізілген оқу нәтижелерін күтілетін оқу нәтижелерімен салыстыру процесі. Қалыптастырушы және жиынтық бағалауға негізделген.</w:t>
            </w:r>
          </w:p>
          <w:p w14:paraId="450B5658" w14:textId="78A4D19C" w:rsidR="00707BE4" w:rsidRPr="00D95024" w:rsidRDefault="00707BE4" w:rsidP="004065C8">
            <w:pPr>
              <w:jc w:val="both"/>
              <w:rPr>
                <w:bCs/>
                <w:sz w:val="14"/>
                <w:szCs w:val="14"/>
              </w:rPr>
            </w:pPr>
            <w:r w:rsidRPr="00707BE4">
              <w:rPr>
                <w:b/>
                <w:bCs/>
                <w:sz w:val="14"/>
                <w:szCs w:val="14"/>
              </w:rPr>
              <w:t xml:space="preserve">Қалыптастырушы бағалау – </w:t>
            </w:r>
            <w:r w:rsidRPr="00D95024">
              <w:rPr>
                <w:bCs/>
                <w:sz w:val="14"/>
                <w:szCs w:val="14"/>
              </w:rPr>
              <w:t>күнделікті оқу іс-әрекеті барысында жүргізілетін бағалау түрі. Оқу үлгерімінің ағымдағы көрсеткіші болып табылады. Студент пен оқытушы арасындағы жедел байланысты қамтамасыз етеді. Студенттің мүмкіндіктерін анықтауға, қиындықтарды анықтауға, жақсы нәтижелерге қол жеткізуге көмектесуге және мұғалімнің оқу процесін жедел түзетуге мүмкіндік береді.</w:t>
            </w:r>
            <w:r w:rsidRPr="00D95024">
              <w:t xml:space="preserve"> </w:t>
            </w:r>
            <w:r w:rsidRPr="00D95024">
              <w:rPr>
                <w:bCs/>
                <w:sz w:val="14"/>
                <w:szCs w:val="14"/>
              </w:rPr>
              <w:t>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бағаланады.</w:t>
            </w:r>
          </w:p>
          <w:p w14:paraId="1B6B1776" w14:textId="436834F9" w:rsidR="006700C4" w:rsidRPr="0034309A" w:rsidRDefault="00D95024" w:rsidP="004065C8">
            <w:pPr>
              <w:jc w:val="both"/>
              <w:rPr>
                <w:sz w:val="16"/>
                <w:szCs w:val="16"/>
              </w:rPr>
            </w:pPr>
            <w:r w:rsidRPr="00D95024">
              <w:rPr>
                <w:b/>
                <w:sz w:val="14"/>
                <w:szCs w:val="14"/>
              </w:rPr>
              <w:t xml:space="preserve">Жиынтық бағалау – </w:t>
            </w:r>
            <w:r w:rsidRPr="00D95024">
              <w:rPr>
                <w:sz w:val="14"/>
                <w:szCs w:val="14"/>
              </w:rPr>
              <w:t>пән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есепке алуға мүмкіндік береді. Оқыту нәтижелері бағаланады.</w:t>
            </w:r>
          </w:p>
        </w:tc>
      </w:tr>
      <w:tr w:rsidR="006700C4" w:rsidRPr="003F2DC5" w14:paraId="11D8E60E" w14:textId="77777777" w:rsidTr="006700C4">
        <w:trPr>
          <w:trHeight w:val="273"/>
        </w:trPr>
        <w:tc>
          <w:tcPr>
            <w:tcW w:w="851" w:type="dxa"/>
            <w:tcBorders>
              <w:left w:val="single" w:sz="4" w:space="0" w:color="000000"/>
              <w:right w:val="single" w:sz="4" w:space="0" w:color="000000"/>
            </w:tcBorders>
          </w:tcPr>
          <w:p w14:paraId="15594BF0" w14:textId="15D9DBBE" w:rsidR="006700C4" w:rsidRPr="00C03EF1" w:rsidRDefault="006700C4" w:rsidP="006700C4">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6700C4" w:rsidRPr="00C03EF1" w:rsidRDefault="006700C4" w:rsidP="006700C4">
            <w:pPr>
              <w:jc w:val="center"/>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6700C4" w:rsidRPr="00C03EF1" w:rsidRDefault="006700C4" w:rsidP="006700C4">
            <w:pPr>
              <w:jc w:val="center"/>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0BEE70B6" w:rsidR="006700C4" w:rsidRPr="00B25A71" w:rsidRDefault="00B25A71" w:rsidP="006700C4">
            <w:pPr>
              <w:jc w:val="center"/>
              <w:rPr>
                <w:b/>
                <w:sz w:val="16"/>
                <w:szCs w:val="16"/>
                <w:highlight w:val="green"/>
                <w:lang w:val="kk-KZ"/>
              </w:rPr>
            </w:pPr>
            <w:r>
              <w:rPr>
                <w:sz w:val="16"/>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6700C4" w:rsidRPr="002A6C44" w:rsidRDefault="006700C4" w:rsidP="00753B50">
            <w:pPr>
              <w:jc w:val="both"/>
              <w:rPr>
                <w:sz w:val="16"/>
                <w:szCs w:val="16"/>
                <w:highlight w:val="green"/>
              </w:rPr>
            </w:pPr>
          </w:p>
        </w:tc>
      </w:tr>
      <w:tr w:rsidR="006700C4" w:rsidRPr="003F2DC5" w14:paraId="0C60104F" w14:textId="77777777" w:rsidTr="006700C4">
        <w:trPr>
          <w:trHeight w:val="276"/>
        </w:trPr>
        <w:tc>
          <w:tcPr>
            <w:tcW w:w="851" w:type="dxa"/>
            <w:tcBorders>
              <w:left w:val="single" w:sz="4" w:space="0" w:color="000000"/>
              <w:right w:val="single" w:sz="4" w:space="0" w:color="000000"/>
            </w:tcBorders>
          </w:tcPr>
          <w:p w14:paraId="2AF0353D" w14:textId="4494379B" w:rsidR="006700C4" w:rsidRPr="00C03EF1" w:rsidRDefault="006700C4" w:rsidP="006700C4">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6700C4" w:rsidRPr="00C03EF1" w:rsidRDefault="006700C4" w:rsidP="006700C4">
            <w:pPr>
              <w:jc w:val="center"/>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6700C4" w:rsidRPr="00C03EF1" w:rsidRDefault="006700C4" w:rsidP="006700C4">
            <w:pPr>
              <w:jc w:val="center"/>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6700C4" w:rsidRPr="00C03EF1" w:rsidRDefault="006700C4" w:rsidP="006700C4">
            <w:pPr>
              <w:jc w:val="center"/>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6700C4" w:rsidRPr="002A6C44" w:rsidRDefault="006700C4" w:rsidP="00753B50">
            <w:pPr>
              <w:jc w:val="both"/>
              <w:rPr>
                <w:sz w:val="16"/>
                <w:szCs w:val="16"/>
                <w:highlight w:val="green"/>
              </w:rPr>
            </w:pPr>
          </w:p>
        </w:tc>
      </w:tr>
      <w:tr w:rsidR="006700C4" w:rsidRPr="003F2DC5" w14:paraId="7D785FF6" w14:textId="77777777" w:rsidTr="006700C4">
        <w:trPr>
          <w:trHeight w:val="320"/>
        </w:trPr>
        <w:tc>
          <w:tcPr>
            <w:tcW w:w="851" w:type="dxa"/>
            <w:tcBorders>
              <w:left w:val="single" w:sz="4" w:space="0" w:color="000000"/>
              <w:bottom w:val="single" w:sz="4" w:space="0" w:color="auto"/>
              <w:right w:val="single" w:sz="4" w:space="0" w:color="000000"/>
            </w:tcBorders>
          </w:tcPr>
          <w:p w14:paraId="007FC582" w14:textId="3108EAD4" w:rsidR="006700C4" w:rsidRPr="00C03EF1" w:rsidRDefault="006700C4" w:rsidP="006700C4">
            <w:pPr>
              <w:jc w:val="center"/>
              <w:rPr>
                <w:b/>
                <w:sz w:val="16"/>
                <w:szCs w:val="16"/>
                <w:highlight w:val="green"/>
              </w:rPr>
            </w:pPr>
            <w:r w:rsidRPr="00C03EF1">
              <w:rPr>
                <w:sz w:val="16"/>
                <w:szCs w:val="16"/>
                <w:lang w:val="en-US"/>
              </w:rPr>
              <w:t>B+</w:t>
            </w:r>
          </w:p>
        </w:tc>
        <w:tc>
          <w:tcPr>
            <w:tcW w:w="1134" w:type="dxa"/>
            <w:gridSpan w:val="2"/>
            <w:tcBorders>
              <w:left w:val="single" w:sz="4" w:space="0" w:color="000000"/>
              <w:bottom w:val="single" w:sz="4" w:space="0" w:color="auto"/>
              <w:right w:val="single" w:sz="4" w:space="0" w:color="000000"/>
            </w:tcBorders>
          </w:tcPr>
          <w:p w14:paraId="40C8AF25" w14:textId="3E25850F" w:rsidR="006700C4" w:rsidRPr="00C03EF1" w:rsidRDefault="006700C4" w:rsidP="006700C4">
            <w:pPr>
              <w:jc w:val="center"/>
              <w:rPr>
                <w:b/>
                <w:sz w:val="16"/>
                <w:szCs w:val="16"/>
                <w:highlight w:val="green"/>
              </w:rPr>
            </w:pPr>
            <w:r w:rsidRPr="00C03EF1">
              <w:rPr>
                <w:sz w:val="16"/>
                <w:szCs w:val="16"/>
              </w:rPr>
              <w:t>3,33</w:t>
            </w:r>
          </w:p>
        </w:tc>
        <w:tc>
          <w:tcPr>
            <w:tcW w:w="1134" w:type="dxa"/>
            <w:tcBorders>
              <w:left w:val="single" w:sz="4" w:space="0" w:color="000000"/>
              <w:bottom w:val="single" w:sz="4" w:space="0" w:color="auto"/>
              <w:right w:val="single" w:sz="4" w:space="0" w:color="000000"/>
            </w:tcBorders>
          </w:tcPr>
          <w:p w14:paraId="6DF3EAA4" w14:textId="406E5336" w:rsidR="006700C4" w:rsidRPr="00C03EF1" w:rsidRDefault="006700C4" w:rsidP="006700C4">
            <w:pPr>
              <w:jc w:val="center"/>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26C624D9" w:rsidR="006700C4" w:rsidRPr="00B25A71" w:rsidRDefault="00B25A71" w:rsidP="006700C4">
            <w:pPr>
              <w:jc w:val="center"/>
              <w:rPr>
                <w:b/>
                <w:sz w:val="16"/>
                <w:szCs w:val="16"/>
                <w:highlight w:val="green"/>
                <w:lang w:val="kk-KZ"/>
              </w:rPr>
            </w:pPr>
            <w:r>
              <w:rPr>
                <w:sz w:val="16"/>
                <w:szCs w:val="16"/>
                <w:lang w:val="kk-KZ"/>
              </w:rPr>
              <w:t>Жақсы</w:t>
            </w:r>
          </w:p>
        </w:tc>
        <w:tc>
          <w:tcPr>
            <w:tcW w:w="5528" w:type="dxa"/>
            <w:gridSpan w:val="2"/>
            <w:vMerge/>
            <w:tcBorders>
              <w:left w:val="single" w:sz="4" w:space="0" w:color="000000"/>
              <w:right w:val="single" w:sz="4" w:space="0" w:color="000000"/>
            </w:tcBorders>
          </w:tcPr>
          <w:p w14:paraId="2CB02B42" w14:textId="202F73D9" w:rsidR="006700C4" w:rsidRPr="00A74824" w:rsidRDefault="006700C4" w:rsidP="00753B50">
            <w:pPr>
              <w:jc w:val="both"/>
              <w:rPr>
                <w:sz w:val="16"/>
                <w:szCs w:val="16"/>
              </w:rPr>
            </w:pPr>
          </w:p>
        </w:tc>
      </w:tr>
      <w:tr w:rsidR="006700C4" w:rsidRPr="003F2DC5" w14:paraId="1865ACB4" w14:textId="77777777" w:rsidTr="006700C4">
        <w:trPr>
          <w:trHeight w:val="269"/>
        </w:trPr>
        <w:tc>
          <w:tcPr>
            <w:tcW w:w="851" w:type="dxa"/>
            <w:tcBorders>
              <w:top w:val="single" w:sz="4" w:space="0" w:color="auto"/>
              <w:left w:val="single" w:sz="4" w:space="0" w:color="000000"/>
              <w:bottom w:val="single" w:sz="4" w:space="0" w:color="auto"/>
              <w:right w:val="single" w:sz="4" w:space="0" w:color="000000"/>
            </w:tcBorders>
          </w:tcPr>
          <w:p w14:paraId="160C557B" w14:textId="1661B03B" w:rsidR="006700C4" w:rsidRPr="00C03EF1" w:rsidRDefault="006700C4" w:rsidP="006700C4">
            <w:pPr>
              <w:jc w:val="center"/>
              <w:rPr>
                <w:sz w:val="16"/>
                <w:szCs w:val="16"/>
                <w:lang w:val="en-US"/>
              </w:rPr>
            </w:pPr>
            <w:r w:rsidRPr="00C03EF1">
              <w:rPr>
                <w:sz w:val="16"/>
                <w:szCs w:val="16"/>
                <w:lang w:val="en-US"/>
              </w:rPr>
              <w:t>B</w:t>
            </w:r>
          </w:p>
        </w:tc>
        <w:tc>
          <w:tcPr>
            <w:tcW w:w="1134" w:type="dxa"/>
            <w:gridSpan w:val="2"/>
            <w:tcBorders>
              <w:top w:val="single" w:sz="4" w:space="0" w:color="auto"/>
              <w:left w:val="single" w:sz="4" w:space="0" w:color="000000"/>
              <w:bottom w:val="single" w:sz="4" w:space="0" w:color="auto"/>
              <w:right w:val="single" w:sz="4" w:space="0" w:color="000000"/>
            </w:tcBorders>
          </w:tcPr>
          <w:p w14:paraId="72380BD9" w14:textId="3CB287CC" w:rsidR="006700C4" w:rsidRPr="00C03EF1" w:rsidRDefault="006700C4" w:rsidP="006700C4">
            <w:pPr>
              <w:jc w:val="center"/>
              <w:rPr>
                <w:sz w:val="16"/>
                <w:szCs w:val="16"/>
              </w:rPr>
            </w:pPr>
            <w:r w:rsidRPr="00C03EF1">
              <w:rPr>
                <w:sz w:val="16"/>
                <w:szCs w:val="16"/>
              </w:rPr>
              <w:t>3,0</w:t>
            </w:r>
          </w:p>
        </w:tc>
        <w:tc>
          <w:tcPr>
            <w:tcW w:w="1134" w:type="dxa"/>
            <w:tcBorders>
              <w:top w:val="single" w:sz="4" w:space="0" w:color="auto"/>
              <w:left w:val="single" w:sz="4" w:space="0" w:color="000000"/>
              <w:bottom w:val="single" w:sz="4" w:space="0" w:color="auto"/>
              <w:right w:val="single" w:sz="4" w:space="0" w:color="000000"/>
            </w:tcBorders>
          </w:tcPr>
          <w:p w14:paraId="6B2B7E90" w14:textId="28107813" w:rsidR="006700C4" w:rsidRPr="00C03EF1" w:rsidRDefault="006700C4" w:rsidP="006700C4">
            <w:pPr>
              <w:jc w:val="center"/>
              <w:rPr>
                <w:sz w:val="16"/>
                <w:szCs w:val="16"/>
              </w:rPr>
            </w:pPr>
            <w:r w:rsidRPr="00C03EF1">
              <w:rPr>
                <w:sz w:val="16"/>
                <w:szCs w:val="16"/>
              </w:rPr>
              <w:t>80-84</w:t>
            </w:r>
          </w:p>
        </w:tc>
        <w:tc>
          <w:tcPr>
            <w:tcW w:w="1843" w:type="dxa"/>
            <w:vMerge/>
            <w:tcBorders>
              <w:left w:val="single" w:sz="4" w:space="0" w:color="000000"/>
              <w:right w:val="single" w:sz="4" w:space="0" w:color="000000"/>
            </w:tcBorders>
          </w:tcPr>
          <w:p w14:paraId="7EA34887" w14:textId="77777777" w:rsidR="006700C4" w:rsidRPr="00C03EF1" w:rsidRDefault="006700C4" w:rsidP="006700C4">
            <w:pPr>
              <w:jc w:val="center"/>
              <w:rPr>
                <w:sz w:val="16"/>
                <w:szCs w:val="16"/>
              </w:rPr>
            </w:pPr>
          </w:p>
        </w:tc>
        <w:tc>
          <w:tcPr>
            <w:tcW w:w="5528" w:type="dxa"/>
            <w:gridSpan w:val="2"/>
            <w:vMerge/>
            <w:tcBorders>
              <w:left w:val="single" w:sz="4" w:space="0" w:color="000000"/>
              <w:right w:val="single" w:sz="4" w:space="0" w:color="000000"/>
            </w:tcBorders>
          </w:tcPr>
          <w:p w14:paraId="59226ABD" w14:textId="77777777" w:rsidR="006700C4" w:rsidRPr="00A74824" w:rsidRDefault="006700C4" w:rsidP="00A6422E">
            <w:pPr>
              <w:jc w:val="both"/>
              <w:rPr>
                <w:sz w:val="16"/>
                <w:szCs w:val="16"/>
              </w:rPr>
            </w:pPr>
          </w:p>
        </w:tc>
      </w:tr>
      <w:tr w:rsidR="006700C4" w:rsidRPr="003F2DC5" w14:paraId="74B10FF6" w14:textId="77777777" w:rsidTr="006700C4">
        <w:trPr>
          <w:trHeight w:val="272"/>
        </w:trPr>
        <w:tc>
          <w:tcPr>
            <w:tcW w:w="851" w:type="dxa"/>
            <w:tcBorders>
              <w:top w:val="single" w:sz="4" w:space="0" w:color="auto"/>
              <w:left w:val="single" w:sz="4" w:space="0" w:color="000000"/>
              <w:bottom w:val="single" w:sz="4" w:space="0" w:color="auto"/>
              <w:right w:val="single" w:sz="4" w:space="0" w:color="000000"/>
            </w:tcBorders>
          </w:tcPr>
          <w:p w14:paraId="55775577" w14:textId="441EC968" w:rsidR="006700C4" w:rsidRPr="00C03EF1" w:rsidRDefault="006700C4" w:rsidP="006700C4">
            <w:pPr>
              <w:jc w:val="center"/>
              <w:rPr>
                <w:sz w:val="16"/>
                <w:szCs w:val="16"/>
                <w:lang w:val="en-US"/>
              </w:rPr>
            </w:pPr>
            <w:r w:rsidRPr="00C03EF1">
              <w:rPr>
                <w:sz w:val="16"/>
                <w:szCs w:val="16"/>
                <w:lang w:val="en-US"/>
              </w:rPr>
              <w:t>B-</w:t>
            </w:r>
          </w:p>
        </w:tc>
        <w:tc>
          <w:tcPr>
            <w:tcW w:w="1134" w:type="dxa"/>
            <w:gridSpan w:val="2"/>
            <w:tcBorders>
              <w:top w:val="single" w:sz="4" w:space="0" w:color="auto"/>
              <w:left w:val="single" w:sz="4" w:space="0" w:color="000000"/>
              <w:bottom w:val="single" w:sz="4" w:space="0" w:color="auto"/>
              <w:right w:val="single" w:sz="4" w:space="0" w:color="000000"/>
            </w:tcBorders>
          </w:tcPr>
          <w:p w14:paraId="5E16A379" w14:textId="6C216ABA" w:rsidR="006700C4" w:rsidRPr="00C03EF1" w:rsidRDefault="006700C4" w:rsidP="006700C4">
            <w:pPr>
              <w:jc w:val="center"/>
              <w:rPr>
                <w:sz w:val="16"/>
                <w:szCs w:val="16"/>
              </w:rPr>
            </w:pPr>
            <w:r w:rsidRPr="00C03EF1">
              <w:rPr>
                <w:sz w:val="16"/>
                <w:szCs w:val="16"/>
              </w:rPr>
              <w:t>2,67</w:t>
            </w:r>
          </w:p>
        </w:tc>
        <w:tc>
          <w:tcPr>
            <w:tcW w:w="1134" w:type="dxa"/>
            <w:tcBorders>
              <w:top w:val="single" w:sz="4" w:space="0" w:color="auto"/>
              <w:left w:val="single" w:sz="4" w:space="0" w:color="000000"/>
              <w:bottom w:val="single" w:sz="4" w:space="0" w:color="auto"/>
              <w:right w:val="single" w:sz="4" w:space="0" w:color="000000"/>
            </w:tcBorders>
          </w:tcPr>
          <w:p w14:paraId="258A52B8" w14:textId="59085A81" w:rsidR="006700C4" w:rsidRPr="00C03EF1" w:rsidRDefault="006700C4" w:rsidP="006700C4">
            <w:pPr>
              <w:jc w:val="center"/>
              <w:rPr>
                <w:sz w:val="16"/>
                <w:szCs w:val="16"/>
              </w:rPr>
            </w:pPr>
            <w:r w:rsidRPr="00C03EF1">
              <w:rPr>
                <w:sz w:val="16"/>
                <w:szCs w:val="16"/>
              </w:rPr>
              <w:t>75-79</w:t>
            </w:r>
          </w:p>
        </w:tc>
        <w:tc>
          <w:tcPr>
            <w:tcW w:w="1843" w:type="dxa"/>
            <w:vMerge/>
            <w:tcBorders>
              <w:left w:val="single" w:sz="4" w:space="0" w:color="000000"/>
              <w:right w:val="single" w:sz="4" w:space="0" w:color="000000"/>
            </w:tcBorders>
          </w:tcPr>
          <w:p w14:paraId="469416B0" w14:textId="77777777" w:rsidR="006700C4" w:rsidRPr="00C03EF1" w:rsidRDefault="006700C4" w:rsidP="006700C4">
            <w:pPr>
              <w:jc w:val="center"/>
              <w:rPr>
                <w:sz w:val="16"/>
                <w:szCs w:val="16"/>
              </w:rPr>
            </w:pPr>
          </w:p>
        </w:tc>
        <w:tc>
          <w:tcPr>
            <w:tcW w:w="5528" w:type="dxa"/>
            <w:gridSpan w:val="2"/>
            <w:vMerge/>
            <w:tcBorders>
              <w:left w:val="single" w:sz="4" w:space="0" w:color="000000"/>
              <w:right w:val="single" w:sz="4" w:space="0" w:color="000000"/>
            </w:tcBorders>
          </w:tcPr>
          <w:p w14:paraId="3A374078" w14:textId="77777777" w:rsidR="006700C4" w:rsidRPr="00A74824" w:rsidRDefault="006700C4" w:rsidP="00A6422E">
            <w:pPr>
              <w:jc w:val="both"/>
              <w:rPr>
                <w:sz w:val="16"/>
                <w:szCs w:val="16"/>
              </w:rPr>
            </w:pPr>
          </w:p>
        </w:tc>
      </w:tr>
      <w:tr w:rsidR="006700C4" w:rsidRPr="003F2DC5" w14:paraId="514353CC" w14:textId="77777777" w:rsidTr="006700C4">
        <w:trPr>
          <w:trHeight w:val="277"/>
        </w:trPr>
        <w:tc>
          <w:tcPr>
            <w:tcW w:w="851" w:type="dxa"/>
            <w:tcBorders>
              <w:top w:val="single" w:sz="4" w:space="0" w:color="auto"/>
              <w:left w:val="single" w:sz="4" w:space="0" w:color="000000"/>
              <w:bottom w:val="single" w:sz="4" w:space="0" w:color="auto"/>
              <w:right w:val="single" w:sz="4" w:space="0" w:color="000000"/>
            </w:tcBorders>
          </w:tcPr>
          <w:p w14:paraId="5C8D6B86" w14:textId="0354923F" w:rsidR="006700C4" w:rsidRPr="00C03EF1" w:rsidRDefault="006700C4" w:rsidP="006700C4">
            <w:pPr>
              <w:jc w:val="center"/>
              <w:rPr>
                <w:sz w:val="16"/>
                <w:szCs w:val="16"/>
                <w:lang w:val="en-US"/>
              </w:rPr>
            </w:pPr>
            <w:r w:rsidRPr="00C03EF1">
              <w:rPr>
                <w:sz w:val="16"/>
                <w:szCs w:val="16"/>
                <w:lang w:val="en-US"/>
              </w:rPr>
              <w:t>C+</w:t>
            </w:r>
          </w:p>
        </w:tc>
        <w:tc>
          <w:tcPr>
            <w:tcW w:w="1134" w:type="dxa"/>
            <w:gridSpan w:val="2"/>
            <w:tcBorders>
              <w:top w:val="single" w:sz="4" w:space="0" w:color="auto"/>
              <w:left w:val="single" w:sz="4" w:space="0" w:color="000000"/>
              <w:bottom w:val="single" w:sz="4" w:space="0" w:color="auto"/>
              <w:right w:val="single" w:sz="4" w:space="0" w:color="000000"/>
            </w:tcBorders>
          </w:tcPr>
          <w:p w14:paraId="3862EBDE" w14:textId="5E7B1D47" w:rsidR="006700C4" w:rsidRPr="00C03EF1" w:rsidRDefault="006700C4" w:rsidP="006700C4">
            <w:pPr>
              <w:jc w:val="center"/>
              <w:rPr>
                <w:sz w:val="16"/>
                <w:szCs w:val="16"/>
              </w:rPr>
            </w:pPr>
            <w:r w:rsidRPr="00C03EF1">
              <w:rPr>
                <w:sz w:val="16"/>
                <w:szCs w:val="16"/>
              </w:rPr>
              <w:t>2,33</w:t>
            </w:r>
          </w:p>
        </w:tc>
        <w:tc>
          <w:tcPr>
            <w:tcW w:w="1134" w:type="dxa"/>
            <w:tcBorders>
              <w:top w:val="single" w:sz="4" w:space="0" w:color="auto"/>
              <w:left w:val="single" w:sz="4" w:space="0" w:color="000000"/>
              <w:bottom w:val="single" w:sz="4" w:space="0" w:color="auto"/>
              <w:right w:val="single" w:sz="4" w:space="0" w:color="000000"/>
            </w:tcBorders>
          </w:tcPr>
          <w:p w14:paraId="45FF649C" w14:textId="341F14F2" w:rsidR="006700C4" w:rsidRPr="00C03EF1" w:rsidRDefault="006700C4" w:rsidP="006700C4">
            <w:pPr>
              <w:jc w:val="center"/>
              <w:rPr>
                <w:sz w:val="16"/>
                <w:szCs w:val="16"/>
              </w:rPr>
            </w:pPr>
            <w:r w:rsidRPr="00C03EF1">
              <w:rPr>
                <w:sz w:val="16"/>
                <w:szCs w:val="16"/>
              </w:rPr>
              <w:t>70-74</w:t>
            </w:r>
          </w:p>
        </w:tc>
        <w:tc>
          <w:tcPr>
            <w:tcW w:w="1843" w:type="dxa"/>
            <w:vMerge/>
            <w:tcBorders>
              <w:left w:val="single" w:sz="4" w:space="0" w:color="000000"/>
              <w:bottom w:val="single" w:sz="4" w:space="0" w:color="auto"/>
              <w:right w:val="single" w:sz="4" w:space="0" w:color="000000"/>
            </w:tcBorders>
          </w:tcPr>
          <w:p w14:paraId="71C3A104" w14:textId="77777777" w:rsidR="006700C4" w:rsidRPr="00C03EF1" w:rsidRDefault="006700C4" w:rsidP="006700C4">
            <w:pPr>
              <w:jc w:val="center"/>
              <w:rPr>
                <w:sz w:val="16"/>
                <w:szCs w:val="16"/>
              </w:rPr>
            </w:pPr>
          </w:p>
        </w:tc>
        <w:tc>
          <w:tcPr>
            <w:tcW w:w="5528" w:type="dxa"/>
            <w:gridSpan w:val="2"/>
            <w:vMerge/>
            <w:tcBorders>
              <w:left w:val="single" w:sz="4" w:space="0" w:color="000000"/>
              <w:right w:val="single" w:sz="4" w:space="0" w:color="000000"/>
            </w:tcBorders>
          </w:tcPr>
          <w:p w14:paraId="79050951" w14:textId="77777777" w:rsidR="006700C4" w:rsidRPr="00A74824" w:rsidRDefault="006700C4" w:rsidP="00A6422E">
            <w:pPr>
              <w:jc w:val="both"/>
              <w:rPr>
                <w:sz w:val="16"/>
                <w:szCs w:val="16"/>
              </w:rPr>
            </w:pPr>
          </w:p>
        </w:tc>
      </w:tr>
      <w:tr w:rsidR="006700C4" w:rsidRPr="003F2DC5" w14:paraId="4E1610F6" w14:textId="77777777" w:rsidTr="006700C4">
        <w:trPr>
          <w:trHeight w:val="369"/>
        </w:trPr>
        <w:tc>
          <w:tcPr>
            <w:tcW w:w="851" w:type="dxa"/>
            <w:tcBorders>
              <w:top w:val="single" w:sz="4" w:space="0" w:color="auto"/>
              <w:left w:val="single" w:sz="4" w:space="0" w:color="000000"/>
              <w:bottom w:val="single" w:sz="4" w:space="0" w:color="auto"/>
              <w:right w:val="single" w:sz="4" w:space="0" w:color="000000"/>
            </w:tcBorders>
          </w:tcPr>
          <w:p w14:paraId="2985E7D9" w14:textId="68E65AA4" w:rsidR="006700C4" w:rsidRPr="00C03EF1" w:rsidRDefault="006700C4" w:rsidP="006700C4">
            <w:pPr>
              <w:jc w:val="center"/>
              <w:rPr>
                <w:sz w:val="16"/>
                <w:szCs w:val="16"/>
                <w:lang w:val="en-US"/>
              </w:rPr>
            </w:pPr>
            <w:r w:rsidRPr="00C03EF1">
              <w:rPr>
                <w:sz w:val="16"/>
                <w:szCs w:val="16"/>
                <w:lang w:val="en-US"/>
              </w:rPr>
              <w:t>C</w:t>
            </w:r>
          </w:p>
        </w:tc>
        <w:tc>
          <w:tcPr>
            <w:tcW w:w="1134" w:type="dxa"/>
            <w:gridSpan w:val="2"/>
            <w:tcBorders>
              <w:top w:val="single" w:sz="4" w:space="0" w:color="auto"/>
              <w:left w:val="single" w:sz="4" w:space="0" w:color="000000"/>
              <w:bottom w:val="single" w:sz="4" w:space="0" w:color="auto"/>
              <w:right w:val="single" w:sz="4" w:space="0" w:color="000000"/>
            </w:tcBorders>
          </w:tcPr>
          <w:p w14:paraId="111C2A6E" w14:textId="68302350" w:rsidR="006700C4" w:rsidRPr="00C03EF1" w:rsidRDefault="006700C4" w:rsidP="006700C4">
            <w:pPr>
              <w:jc w:val="center"/>
              <w:rPr>
                <w:sz w:val="16"/>
                <w:szCs w:val="16"/>
              </w:rPr>
            </w:pPr>
            <w:r w:rsidRPr="00C03EF1">
              <w:rPr>
                <w:sz w:val="16"/>
                <w:szCs w:val="16"/>
              </w:rPr>
              <w:t>2,0</w:t>
            </w:r>
          </w:p>
        </w:tc>
        <w:tc>
          <w:tcPr>
            <w:tcW w:w="1134" w:type="dxa"/>
            <w:tcBorders>
              <w:top w:val="single" w:sz="4" w:space="0" w:color="auto"/>
              <w:left w:val="single" w:sz="4" w:space="0" w:color="000000"/>
              <w:bottom w:val="single" w:sz="4" w:space="0" w:color="auto"/>
              <w:right w:val="single" w:sz="4" w:space="0" w:color="000000"/>
            </w:tcBorders>
          </w:tcPr>
          <w:p w14:paraId="00948A18" w14:textId="19C796D2" w:rsidR="006700C4" w:rsidRPr="00C03EF1" w:rsidRDefault="006700C4" w:rsidP="006700C4">
            <w:pPr>
              <w:jc w:val="center"/>
              <w:rPr>
                <w:sz w:val="16"/>
                <w:szCs w:val="16"/>
              </w:rPr>
            </w:pPr>
            <w:r w:rsidRPr="00C03EF1">
              <w:rPr>
                <w:sz w:val="16"/>
                <w:szCs w:val="16"/>
              </w:rPr>
              <w:t>65-69</w:t>
            </w:r>
          </w:p>
        </w:tc>
        <w:tc>
          <w:tcPr>
            <w:tcW w:w="1843" w:type="dxa"/>
            <w:vMerge w:val="restart"/>
            <w:tcBorders>
              <w:top w:val="single" w:sz="4" w:space="0" w:color="auto"/>
              <w:left w:val="single" w:sz="4" w:space="0" w:color="000000"/>
              <w:right w:val="single" w:sz="4" w:space="0" w:color="000000"/>
            </w:tcBorders>
          </w:tcPr>
          <w:p w14:paraId="5D825CCF" w14:textId="7EFC913D" w:rsidR="006700C4" w:rsidRPr="00B25A71" w:rsidRDefault="00B25A71" w:rsidP="006700C4">
            <w:pPr>
              <w:jc w:val="center"/>
              <w:rPr>
                <w:sz w:val="16"/>
                <w:szCs w:val="16"/>
                <w:lang w:val="kk-KZ"/>
              </w:rPr>
            </w:pPr>
            <w:r>
              <w:rPr>
                <w:sz w:val="16"/>
                <w:szCs w:val="16"/>
                <w:lang w:val="kk-KZ"/>
              </w:rPr>
              <w:t>Қанағаттанарлық</w:t>
            </w:r>
          </w:p>
        </w:tc>
        <w:tc>
          <w:tcPr>
            <w:tcW w:w="5528" w:type="dxa"/>
            <w:gridSpan w:val="2"/>
            <w:vMerge/>
            <w:tcBorders>
              <w:left w:val="single" w:sz="4" w:space="0" w:color="000000"/>
              <w:right w:val="single" w:sz="4" w:space="0" w:color="000000"/>
            </w:tcBorders>
          </w:tcPr>
          <w:p w14:paraId="6D2F63D7" w14:textId="77777777" w:rsidR="006700C4" w:rsidRPr="00A74824" w:rsidRDefault="006700C4" w:rsidP="00A6422E">
            <w:pPr>
              <w:jc w:val="both"/>
              <w:rPr>
                <w:sz w:val="16"/>
                <w:szCs w:val="16"/>
              </w:rPr>
            </w:pPr>
          </w:p>
        </w:tc>
      </w:tr>
      <w:tr w:rsidR="006700C4" w:rsidRPr="003F2DC5" w14:paraId="69AF051A" w14:textId="77777777" w:rsidTr="00AC3E46">
        <w:trPr>
          <w:trHeight w:val="274"/>
        </w:trPr>
        <w:tc>
          <w:tcPr>
            <w:tcW w:w="851" w:type="dxa"/>
            <w:tcBorders>
              <w:top w:val="single" w:sz="4" w:space="0" w:color="auto"/>
              <w:left w:val="single" w:sz="4" w:space="0" w:color="000000"/>
              <w:bottom w:val="single" w:sz="4" w:space="0" w:color="auto"/>
              <w:right w:val="single" w:sz="4" w:space="0" w:color="000000"/>
            </w:tcBorders>
          </w:tcPr>
          <w:p w14:paraId="28F4F6A5" w14:textId="72B61E22" w:rsidR="006700C4" w:rsidRPr="00C03EF1" w:rsidRDefault="006700C4" w:rsidP="006700C4">
            <w:pPr>
              <w:jc w:val="center"/>
              <w:rPr>
                <w:sz w:val="16"/>
                <w:szCs w:val="16"/>
                <w:lang w:val="en-US"/>
              </w:rPr>
            </w:pPr>
            <w:r w:rsidRPr="00C03EF1">
              <w:rPr>
                <w:sz w:val="16"/>
                <w:szCs w:val="16"/>
                <w:lang w:val="en-US"/>
              </w:rPr>
              <w:t>C-</w:t>
            </w:r>
          </w:p>
        </w:tc>
        <w:tc>
          <w:tcPr>
            <w:tcW w:w="1134" w:type="dxa"/>
            <w:gridSpan w:val="2"/>
            <w:tcBorders>
              <w:top w:val="single" w:sz="4" w:space="0" w:color="auto"/>
              <w:left w:val="single" w:sz="4" w:space="0" w:color="000000"/>
              <w:bottom w:val="single" w:sz="4" w:space="0" w:color="auto"/>
              <w:right w:val="single" w:sz="4" w:space="0" w:color="000000"/>
            </w:tcBorders>
          </w:tcPr>
          <w:p w14:paraId="58A6D8D4" w14:textId="4FAEF171" w:rsidR="006700C4" w:rsidRPr="00C03EF1" w:rsidRDefault="006700C4" w:rsidP="006700C4">
            <w:pPr>
              <w:jc w:val="center"/>
              <w:rPr>
                <w:sz w:val="16"/>
                <w:szCs w:val="16"/>
              </w:rPr>
            </w:pPr>
            <w:r w:rsidRPr="00C03EF1">
              <w:rPr>
                <w:sz w:val="16"/>
                <w:szCs w:val="16"/>
              </w:rPr>
              <w:t>1,67</w:t>
            </w:r>
          </w:p>
        </w:tc>
        <w:tc>
          <w:tcPr>
            <w:tcW w:w="1134" w:type="dxa"/>
            <w:tcBorders>
              <w:top w:val="single" w:sz="4" w:space="0" w:color="auto"/>
              <w:left w:val="single" w:sz="4" w:space="0" w:color="000000"/>
              <w:bottom w:val="single" w:sz="4" w:space="0" w:color="auto"/>
              <w:right w:val="single" w:sz="4" w:space="0" w:color="000000"/>
            </w:tcBorders>
          </w:tcPr>
          <w:p w14:paraId="13D92266" w14:textId="057155E5" w:rsidR="006700C4" w:rsidRPr="00C03EF1" w:rsidRDefault="006700C4" w:rsidP="006700C4">
            <w:pPr>
              <w:jc w:val="center"/>
              <w:rPr>
                <w:sz w:val="16"/>
                <w:szCs w:val="16"/>
              </w:rPr>
            </w:pPr>
            <w:r w:rsidRPr="00C03EF1">
              <w:rPr>
                <w:sz w:val="16"/>
                <w:szCs w:val="16"/>
              </w:rPr>
              <w:t>60-64</w:t>
            </w:r>
          </w:p>
        </w:tc>
        <w:tc>
          <w:tcPr>
            <w:tcW w:w="1843" w:type="dxa"/>
            <w:vMerge/>
            <w:tcBorders>
              <w:left w:val="single" w:sz="4" w:space="0" w:color="000000"/>
              <w:right w:val="single" w:sz="4" w:space="0" w:color="000000"/>
            </w:tcBorders>
          </w:tcPr>
          <w:p w14:paraId="0C094D51" w14:textId="77777777" w:rsidR="006700C4" w:rsidRPr="00C03EF1" w:rsidRDefault="006700C4" w:rsidP="006700C4">
            <w:pPr>
              <w:jc w:val="center"/>
              <w:rPr>
                <w:sz w:val="16"/>
                <w:szCs w:val="16"/>
              </w:rPr>
            </w:pPr>
          </w:p>
        </w:tc>
        <w:tc>
          <w:tcPr>
            <w:tcW w:w="5528" w:type="dxa"/>
            <w:gridSpan w:val="2"/>
            <w:vMerge/>
            <w:tcBorders>
              <w:left w:val="single" w:sz="4" w:space="0" w:color="000000"/>
              <w:bottom w:val="single" w:sz="4" w:space="0" w:color="auto"/>
              <w:right w:val="single" w:sz="4" w:space="0" w:color="000000"/>
            </w:tcBorders>
          </w:tcPr>
          <w:p w14:paraId="5BE7E0FC" w14:textId="77777777" w:rsidR="006700C4" w:rsidRPr="00A74824" w:rsidRDefault="006700C4" w:rsidP="00A6422E">
            <w:pPr>
              <w:jc w:val="both"/>
              <w:rPr>
                <w:sz w:val="16"/>
                <w:szCs w:val="16"/>
              </w:rPr>
            </w:pPr>
          </w:p>
        </w:tc>
      </w:tr>
      <w:tr w:rsidR="00AC3E46" w:rsidRPr="003F2DC5" w14:paraId="44562F8A" w14:textId="77777777" w:rsidTr="00AC3E46">
        <w:trPr>
          <w:trHeight w:val="279"/>
        </w:trPr>
        <w:tc>
          <w:tcPr>
            <w:tcW w:w="851" w:type="dxa"/>
            <w:tcBorders>
              <w:top w:val="single" w:sz="4" w:space="0" w:color="auto"/>
              <w:left w:val="single" w:sz="4" w:space="0" w:color="000000"/>
              <w:bottom w:val="single" w:sz="4" w:space="0" w:color="auto"/>
              <w:right w:val="single" w:sz="4" w:space="0" w:color="000000"/>
            </w:tcBorders>
          </w:tcPr>
          <w:p w14:paraId="0F511081" w14:textId="465569DE" w:rsidR="00AC3E46" w:rsidRPr="00C03EF1" w:rsidRDefault="00AC3E46" w:rsidP="00AC3E46">
            <w:pPr>
              <w:jc w:val="center"/>
              <w:rPr>
                <w:sz w:val="16"/>
                <w:szCs w:val="16"/>
                <w:lang w:val="en-US"/>
              </w:rPr>
            </w:pPr>
            <w:r w:rsidRPr="00C03EF1">
              <w:rPr>
                <w:sz w:val="16"/>
                <w:szCs w:val="16"/>
                <w:lang w:val="en-US"/>
              </w:rPr>
              <w:t>D+</w:t>
            </w:r>
          </w:p>
        </w:tc>
        <w:tc>
          <w:tcPr>
            <w:tcW w:w="1134" w:type="dxa"/>
            <w:gridSpan w:val="2"/>
            <w:tcBorders>
              <w:top w:val="single" w:sz="4" w:space="0" w:color="auto"/>
              <w:left w:val="single" w:sz="4" w:space="0" w:color="000000"/>
              <w:bottom w:val="single" w:sz="4" w:space="0" w:color="auto"/>
              <w:right w:val="single" w:sz="4" w:space="0" w:color="000000"/>
            </w:tcBorders>
          </w:tcPr>
          <w:p w14:paraId="33F2D472" w14:textId="55CB50F9" w:rsidR="00AC3E46" w:rsidRPr="00C03EF1" w:rsidRDefault="00AC3E46" w:rsidP="00AC3E46">
            <w:pPr>
              <w:jc w:val="center"/>
              <w:rPr>
                <w:sz w:val="16"/>
                <w:szCs w:val="16"/>
              </w:rPr>
            </w:pPr>
            <w:r w:rsidRPr="00C03EF1">
              <w:rPr>
                <w:sz w:val="16"/>
                <w:szCs w:val="16"/>
              </w:rPr>
              <w:t>1,33</w:t>
            </w:r>
          </w:p>
        </w:tc>
        <w:tc>
          <w:tcPr>
            <w:tcW w:w="1134" w:type="dxa"/>
            <w:tcBorders>
              <w:top w:val="single" w:sz="4" w:space="0" w:color="auto"/>
              <w:left w:val="single" w:sz="4" w:space="0" w:color="000000"/>
              <w:bottom w:val="single" w:sz="4" w:space="0" w:color="auto"/>
              <w:right w:val="single" w:sz="4" w:space="0" w:color="000000"/>
            </w:tcBorders>
          </w:tcPr>
          <w:p w14:paraId="05CCDA02" w14:textId="73EE4CCD" w:rsidR="00AC3E46" w:rsidRPr="00C03EF1" w:rsidRDefault="00AC3E46" w:rsidP="00AC3E46">
            <w:pPr>
              <w:jc w:val="center"/>
              <w:rPr>
                <w:sz w:val="16"/>
                <w:szCs w:val="16"/>
              </w:rPr>
            </w:pPr>
            <w:r w:rsidRPr="00C03EF1">
              <w:rPr>
                <w:sz w:val="16"/>
                <w:szCs w:val="16"/>
              </w:rPr>
              <w:t>55-59</w:t>
            </w:r>
          </w:p>
        </w:tc>
        <w:tc>
          <w:tcPr>
            <w:tcW w:w="1843" w:type="dxa"/>
            <w:vMerge/>
            <w:tcBorders>
              <w:left w:val="single" w:sz="4" w:space="0" w:color="000000"/>
              <w:right w:val="single" w:sz="4" w:space="0" w:color="000000"/>
            </w:tcBorders>
          </w:tcPr>
          <w:p w14:paraId="1ED421DF" w14:textId="77777777" w:rsidR="00AC3E46" w:rsidRPr="00C03EF1" w:rsidRDefault="00AC3E46" w:rsidP="00AC3E46">
            <w:pPr>
              <w:jc w:val="center"/>
              <w:rPr>
                <w:sz w:val="16"/>
                <w:szCs w:val="16"/>
              </w:rPr>
            </w:pPr>
          </w:p>
        </w:tc>
        <w:tc>
          <w:tcPr>
            <w:tcW w:w="3260" w:type="dxa"/>
            <w:tcBorders>
              <w:top w:val="single" w:sz="4" w:space="0" w:color="auto"/>
              <w:left w:val="single" w:sz="4" w:space="0" w:color="000000"/>
              <w:right w:val="single" w:sz="4" w:space="0" w:color="auto"/>
            </w:tcBorders>
          </w:tcPr>
          <w:p w14:paraId="461B1369" w14:textId="181CF537" w:rsidR="00AC3E46" w:rsidRPr="00A74824" w:rsidRDefault="00D95024" w:rsidP="00D95024">
            <w:pPr>
              <w:jc w:val="both"/>
              <w:rPr>
                <w:sz w:val="16"/>
                <w:szCs w:val="16"/>
              </w:rPr>
            </w:pPr>
            <w:r w:rsidRPr="00D95024">
              <w:rPr>
                <w:b/>
                <w:sz w:val="16"/>
                <w:szCs w:val="16"/>
              </w:rPr>
              <w:t>Қалыптастырушы және жиынтық бағалау</w:t>
            </w:r>
          </w:p>
        </w:tc>
        <w:tc>
          <w:tcPr>
            <w:tcW w:w="2268" w:type="dxa"/>
            <w:tcBorders>
              <w:top w:val="single" w:sz="4" w:space="0" w:color="auto"/>
              <w:left w:val="single" w:sz="4" w:space="0" w:color="000000"/>
              <w:right w:val="single" w:sz="4" w:space="0" w:color="auto"/>
            </w:tcBorders>
          </w:tcPr>
          <w:p w14:paraId="4B2422C1" w14:textId="5FBDDE40" w:rsidR="00AC3E46" w:rsidRPr="00D95024" w:rsidRDefault="00D95024" w:rsidP="00D95024">
            <w:pPr>
              <w:jc w:val="center"/>
              <w:rPr>
                <w:sz w:val="16"/>
                <w:szCs w:val="16"/>
                <w:lang w:val="kk-KZ"/>
              </w:rPr>
            </w:pPr>
            <w:r>
              <w:rPr>
                <w:b/>
                <w:bCs/>
                <w:sz w:val="16"/>
                <w:szCs w:val="16"/>
              </w:rPr>
              <w:t>Баллдар</w:t>
            </w:r>
            <w:r w:rsidR="00AC3E46" w:rsidRPr="00F553C1">
              <w:rPr>
                <w:b/>
                <w:bCs/>
                <w:sz w:val="16"/>
                <w:szCs w:val="16"/>
              </w:rPr>
              <w:t xml:space="preserve"> %</w:t>
            </w:r>
            <w:r w:rsidR="00AC3E46">
              <w:rPr>
                <w:b/>
                <w:bCs/>
                <w:sz w:val="16"/>
                <w:szCs w:val="16"/>
              </w:rPr>
              <w:t xml:space="preserve"> </w:t>
            </w:r>
            <w:r>
              <w:rPr>
                <w:b/>
                <w:bCs/>
                <w:sz w:val="16"/>
                <w:szCs w:val="16"/>
                <w:lang w:val="kk-KZ"/>
              </w:rPr>
              <w:t>мазмұны</w:t>
            </w:r>
          </w:p>
        </w:tc>
      </w:tr>
      <w:tr w:rsidR="00AC3E46" w:rsidRPr="003F2DC5" w14:paraId="2B2BF78B" w14:textId="77777777" w:rsidTr="00AC3E46">
        <w:trPr>
          <w:trHeight w:val="126"/>
        </w:trPr>
        <w:tc>
          <w:tcPr>
            <w:tcW w:w="851" w:type="dxa"/>
            <w:tcBorders>
              <w:top w:val="single" w:sz="4" w:space="0" w:color="auto"/>
              <w:left w:val="single" w:sz="4" w:space="0" w:color="000000"/>
              <w:right w:val="single" w:sz="4" w:space="0" w:color="000000"/>
            </w:tcBorders>
          </w:tcPr>
          <w:p w14:paraId="3D21C019" w14:textId="51D0C4BD" w:rsidR="00AC3E46" w:rsidRPr="00C03EF1" w:rsidRDefault="00AC3E46" w:rsidP="00AC3E46">
            <w:pPr>
              <w:jc w:val="center"/>
              <w:rPr>
                <w:sz w:val="16"/>
                <w:szCs w:val="16"/>
                <w:lang w:val="en-US"/>
              </w:rPr>
            </w:pPr>
            <w:r w:rsidRPr="00122EF2">
              <w:rPr>
                <w:sz w:val="16"/>
                <w:szCs w:val="16"/>
              </w:rPr>
              <w:t>D</w:t>
            </w:r>
          </w:p>
        </w:tc>
        <w:tc>
          <w:tcPr>
            <w:tcW w:w="1134" w:type="dxa"/>
            <w:gridSpan w:val="2"/>
            <w:tcBorders>
              <w:top w:val="single" w:sz="4" w:space="0" w:color="auto"/>
              <w:left w:val="single" w:sz="4" w:space="0" w:color="000000"/>
              <w:right w:val="single" w:sz="4" w:space="0" w:color="000000"/>
            </w:tcBorders>
          </w:tcPr>
          <w:p w14:paraId="52D353AD" w14:textId="51186272" w:rsidR="00AC3E46" w:rsidRPr="00C03EF1" w:rsidRDefault="00AC3E46" w:rsidP="00AC3E46">
            <w:pPr>
              <w:jc w:val="center"/>
              <w:rPr>
                <w:sz w:val="16"/>
                <w:szCs w:val="16"/>
              </w:rPr>
            </w:pPr>
            <w:r w:rsidRPr="00122EF2">
              <w:rPr>
                <w:sz w:val="16"/>
                <w:szCs w:val="16"/>
              </w:rPr>
              <w:t>1,0</w:t>
            </w:r>
          </w:p>
        </w:tc>
        <w:tc>
          <w:tcPr>
            <w:tcW w:w="1134" w:type="dxa"/>
            <w:tcBorders>
              <w:top w:val="single" w:sz="4" w:space="0" w:color="auto"/>
              <w:left w:val="single" w:sz="4" w:space="0" w:color="000000"/>
              <w:right w:val="single" w:sz="4" w:space="0" w:color="000000"/>
            </w:tcBorders>
          </w:tcPr>
          <w:p w14:paraId="103DF076" w14:textId="2F859CD0" w:rsidR="00AC3E46" w:rsidRPr="00C03EF1" w:rsidRDefault="00AC3E46" w:rsidP="00AC3E46">
            <w:pPr>
              <w:jc w:val="center"/>
              <w:rPr>
                <w:sz w:val="16"/>
                <w:szCs w:val="16"/>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333EA5D3" w14:textId="77777777" w:rsidR="00AC3E46" w:rsidRPr="00C03EF1" w:rsidRDefault="00AC3E46" w:rsidP="00AC3E46">
            <w:pPr>
              <w:jc w:val="center"/>
              <w:rPr>
                <w:sz w:val="16"/>
                <w:szCs w:val="16"/>
              </w:rPr>
            </w:pPr>
          </w:p>
        </w:tc>
        <w:tc>
          <w:tcPr>
            <w:tcW w:w="3260" w:type="dxa"/>
            <w:tcBorders>
              <w:left w:val="single" w:sz="4" w:space="0" w:color="000000"/>
              <w:right w:val="single" w:sz="4" w:space="0" w:color="auto"/>
            </w:tcBorders>
          </w:tcPr>
          <w:p w14:paraId="2CF0322E" w14:textId="4DA5D77F" w:rsidR="00AC3E46" w:rsidRPr="00A74824" w:rsidRDefault="00D95024" w:rsidP="00AC3E46">
            <w:pPr>
              <w:jc w:val="both"/>
              <w:rPr>
                <w:sz w:val="16"/>
                <w:szCs w:val="16"/>
              </w:rPr>
            </w:pPr>
            <w:r w:rsidRPr="00D95024">
              <w:rPr>
                <w:sz w:val="16"/>
                <w:szCs w:val="16"/>
              </w:rPr>
              <w:t>Зертханалық сабақтарда жұмыс</w:t>
            </w:r>
          </w:p>
        </w:tc>
        <w:tc>
          <w:tcPr>
            <w:tcW w:w="2268" w:type="dxa"/>
            <w:tcBorders>
              <w:left w:val="single" w:sz="4" w:space="0" w:color="000000"/>
              <w:right w:val="single" w:sz="4" w:space="0" w:color="auto"/>
            </w:tcBorders>
          </w:tcPr>
          <w:p w14:paraId="056C6A05" w14:textId="4505356A" w:rsidR="00AC3E46" w:rsidRPr="00A74824" w:rsidRDefault="00AC3E46" w:rsidP="00AC3E46">
            <w:pPr>
              <w:jc w:val="center"/>
              <w:rPr>
                <w:sz w:val="16"/>
                <w:szCs w:val="16"/>
              </w:rPr>
            </w:pPr>
            <w:r w:rsidRPr="00680A0D">
              <w:rPr>
                <w:sz w:val="16"/>
                <w:szCs w:val="16"/>
              </w:rPr>
              <w:t>27</w:t>
            </w:r>
          </w:p>
        </w:tc>
      </w:tr>
      <w:tr w:rsidR="00AC3E46" w:rsidRPr="003F2DC5" w14:paraId="28D27C33" w14:textId="77777777" w:rsidTr="00AC3E46">
        <w:trPr>
          <w:trHeight w:val="187"/>
        </w:trPr>
        <w:tc>
          <w:tcPr>
            <w:tcW w:w="851" w:type="dxa"/>
            <w:tcBorders>
              <w:left w:val="single" w:sz="4" w:space="0" w:color="000000"/>
              <w:right w:val="single" w:sz="4" w:space="0" w:color="000000"/>
            </w:tcBorders>
          </w:tcPr>
          <w:p w14:paraId="57F5C801" w14:textId="0B850A8B" w:rsidR="00AC3E46" w:rsidRPr="00C03EF1" w:rsidRDefault="00AC3E46" w:rsidP="00AC3E46">
            <w:pPr>
              <w:jc w:val="center"/>
              <w:rPr>
                <w:b/>
                <w:sz w:val="16"/>
                <w:szCs w:val="16"/>
                <w:highlight w:val="green"/>
              </w:rPr>
            </w:pPr>
            <w:r w:rsidRPr="006700C4">
              <w:rPr>
                <w:sz w:val="16"/>
                <w:szCs w:val="16"/>
                <w:lang w:val="en-US"/>
              </w:rPr>
              <w:t>FX</w:t>
            </w:r>
          </w:p>
        </w:tc>
        <w:tc>
          <w:tcPr>
            <w:tcW w:w="1134" w:type="dxa"/>
            <w:gridSpan w:val="2"/>
            <w:tcBorders>
              <w:left w:val="single" w:sz="4" w:space="0" w:color="000000"/>
              <w:right w:val="single" w:sz="4" w:space="0" w:color="000000"/>
            </w:tcBorders>
          </w:tcPr>
          <w:p w14:paraId="0B06B4CB" w14:textId="09F21DFD" w:rsidR="00AC3E46" w:rsidRPr="00C03EF1" w:rsidRDefault="00AC3E46" w:rsidP="00AC3E46">
            <w:pPr>
              <w:jc w:val="center"/>
              <w:rPr>
                <w:b/>
                <w:sz w:val="16"/>
                <w:szCs w:val="16"/>
                <w:highlight w:val="green"/>
              </w:rPr>
            </w:pPr>
            <w:r>
              <w:rPr>
                <w:sz w:val="16"/>
                <w:szCs w:val="16"/>
                <w:lang w:val="en-US"/>
              </w:rPr>
              <w:t>0,5</w:t>
            </w:r>
          </w:p>
        </w:tc>
        <w:tc>
          <w:tcPr>
            <w:tcW w:w="1134" w:type="dxa"/>
            <w:tcBorders>
              <w:left w:val="single" w:sz="4" w:space="0" w:color="000000"/>
              <w:right w:val="single" w:sz="4" w:space="0" w:color="000000"/>
            </w:tcBorders>
          </w:tcPr>
          <w:p w14:paraId="1B528ED7" w14:textId="28751BD3" w:rsidR="00AC3E46" w:rsidRPr="00C03EF1" w:rsidRDefault="00AC3E46" w:rsidP="00AC3E46">
            <w:pPr>
              <w:jc w:val="center"/>
              <w:rPr>
                <w:b/>
                <w:sz w:val="16"/>
                <w:szCs w:val="16"/>
                <w:highlight w:val="green"/>
              </w:rPr>
            </w:pPr>
            <w:r>
              <w:rPr>
                <w:sz w:val="16"/>
                <w:szCs w:val="16"/>
                <w:lang w:val="en-US"/>
              </w:rPr>
              <w:t>25-49</w:t>
            </w:r>
          </w:p>
        </w:tc>
        <w:tc>
          <w:tcPr>
            <w:tcW w:w="1843" w:type="dxa"/>
            <w:vMerge w:val="restart"/>
            <w:tcBorders>
              <w:top w:val="single" w:sz="4" w:space="0" w:color="auto"/>
              <w:left w:val="single" w:sz="4" w:space="0" w:color="000000"/>
              <w:right w:val="single" w:sz="4" w:space="0" w:color="000000"/>
            </w:tcBorders>
          </w:tcPr>
          <w:p w14:paraId="0E064A2B" w14:textId="01FE0025" w:rsidR="00AC3E46" w:rsidRPr="00B25A71" w:rsidRDefault="00B25A71" w:rsidP="00AC3E46">
            <w:pPr>
              <w:jc w:val="center"/>
              <w:rPr>
                <w:b/>
                <w:sz w:val="16"/>
                <w:szCs w:val="16"/>
                <w:highlight w:val="green"/>
                <w:lang w:val="kk-KZ"/>
              </w:rPr>
            </w:pPr>
            <w:r>
              <w:rPr>
                <w:sz w:val="16"/>
                <w:szCs w:val="16"/>
                <w:lang w:val="kk-KZ"/>
              </w:rPr>
              <w:t>Қанағаттанарлықсыз</w:t>
            </w:r>
          </w:p>
        </w:tc>
        <w:tc>
          <w:tcPr>
            <w:tcW w:w="3260" w:type="dxa"/>
            <w:tcBorders>
              <w:left w:val="single" w:sz="4" w:space="0" w:color="000000"/>
              <w:right w:val="single" w:sz="4" w:space="0" w:color="000000"/>
            </w:tcBorders>
            <w:shd w:val="clear" w:color="auto" w:fill="auto"/>
          </w:tcPr>
          <w:p w14:paraId="56FD8E95" w14:textId="4ABA1354" w:rsidR="00AC3E46" w:rsidRPr="00D36E98" w:rsidRDefault="00D95024" w:rsidP="00AC3E46">
            <w:pPr>
              <w:jc w:val="both"/>
              <w:rPr>
                <w:sz w:val="16"/>
                <w:szCs w:val="16"/>
              </w:rPr>
            </w:pPr>
            <w:r>
              <w:rPr>
                <w:sz w:val="16"/>
                <w:szCs w:val="16"/>
                <w:lang w:val="kk-KZ"/>
              </w:rPr>
              <w:t>Өзіндік жұмыс</w:t>
            </w:r>
            <w:r w:rsidR="00AC3E46" w:rsidRPr="00D36E98">
              <w:rPr>
                <w:sz w:val="16"/>
                <w:szCs w:val="16"/>
              </w:rPr>
              <w:t xml:space="preserve">                                      </w:t>
            </w:r>
          </w:p>
        </w:tc>
        <w:tc>
          <w:tcPr>
            <w:tcW w:w="2268" w:type="dxa"/>
            <w:tcBorders>
              <w:left w:val="single" w:sz="4" w:space="0" w:color="000000"/>
              <w:right w:val="single" w:sz="4" w:space="0" w:color="000000"/>
            </w:tcBorders>
            <w:shd w:val="clear" w:color="auto" w:fill="auto"/>
          </w:tcPr>
          <w:p w14:paraId="22581962" w14:textId="19C6329B" w:rsidR="00AC3E46" w:rsidRPr="00F553C1" w:rsidRDefault="00AC3E46" w:rsidP="00AC3E46">
            <w:pPr>
              <w:jc w:val="center"/>
              <w:rPr>
                <w:b/>
                <w:bCs/>
                <w:sz w:val="16"/>
                <w:szCs w:val="16"/>
              </w:rPr>
            </w:pPr>
            <w:r w:rsidRPr="00680A0D">
              <w:rPr>
                <w:sz w:val="16"/>
                <w:szCs w:val="16"/>
                <w:lang w:val="en-US"/>
              </w:rPr>
              <w:t>18</w:t>
            </w:r>
          </w:p>
        </w:tc>
      </w:tr>
      <w:tr w:rsidR="00AC3E46" w:rsidRPr="003F2DC5" w14:paraId="2DFA6F25" w14:textId="77777777" w:rsidTr="006700C4">
        <w:trPr>
          <w:trHeight w:val="136"/>
        </w:trPr>
        <w:tc>
          <w:tcPr>
            <w:tcW w:w="851" w:type="dxa"/>
            <w:tcBorders>
              <w:left w:val="single" w:sz="4" w:space="0" w:color="000000"/>
              <w:right w:val="single" w:sz="4" w:space="0" w:color="000000"/>
            </w:tcBorders>
          </w:tcPr>
          <w:p w14:paraId="5E30BFBB" w14:textId="2FB927DF" w:rsidR="00AC3E46" w:rsidRPr="00C03EF1" w:rsidRDefault="00AC3E46" w:rsidP="00AC3E46">
            <w:pPr>
              <w:jc w:val="center"/>
              <w:rPr>
                <w:b/>
                <w:sz w:val="16"/>
                <w:szCs w:val="16"/>
                <w:highlight w:val="green"/>
              </w:rPr>
            </w:pPr>
            <w:r w:rsidRPr="006700C4">
              <w:rPr>
                <w:sz w:val="16"/>
                <w:szCs w:val="16"/>
                <w:lang w:val="en-US"/>
              </w:rPr>
              <w:lastRenderedPageBreak/>
              <w:t>F</w:t>
            </w:r>
          </w:p>
        </w:tc>
        <w:tc>
          <w:tcPr>
            <w:tcW w:w="1134" w:type="dxa"/>
            <w:gridSpan w:val="2"/>
            <w:tcBorders>
              <w:left w:val="single" w:sz="4" w:space="0" w:color="000000"/>
              <w:right w:val="single" w:sz="4" w:space="0" w:color="000000"/>
            </w:tcBorders>
          </w:tcPr>
          <w:p w14:paraId="0F3860D2" w14:textId="6D3B7505" w:rsidR="00AC3E46" w:rsidRPr="00C03EF1" w:rsidRDefault="00AC3E46" w:rsidP="00AC3E46">
            <w:pPr>
              <w:jc w:val="center"/>
              <w:rPr>
                <w:b/>
                <w:sz w:val="16"/>
                <w:szCs w:val="16"/>
                <w:highlight w:val="green"/>
              </w:rPr>
            </w:pPr>
            <w:r>
              <w:rPr>
                <w:sz w:val="16"/>
                <w:szCs w:val="16"/>
                <w:lang w:val="en-US"/>
              </w:rPr>
              <w:t>0</w:t>
            </w:r>
          </w:p>
        </w:tc>
        <w:tc>
          <w:tcPr>
            <w:tcW w:w="1134" w:type="dxa"/>
            <w:tcBorders>
              <w:left w:val="single" w:sz="4" w:space="0" w:color="000000"/>
              <w:right w:val="single" w:sz="4" w:space="0" w:color="000000"/>
            </w:tcBorders>
          </w:tcPr>
          <w:p w14:paraId="00E723BF" w14:textId="1D0526F2" w:rsidR="00AC3E46" w:rsidRPr="00C03EF1" w:rsidRDefault="00AC3E46" w:rsidP="00AC3E46">
            <w:pPr>
              <w:jc w:val="center"/>
              <w:rPr>
                <w:b/>
                <w:sz w:val="16"/>
                <w:szCs w:val="16"/>
                <w:highlight w:val="green"/>
              </w:rPr>
            </w:pPr>
            <w:r>
              <w:rPr>
                <w:sz w:val="16"/>
                <w:szCs w:val="16"/>
                <w:lang w:val="en-US"/>
              </w:rPr>
              <w:t>0-24</w:t>
            </w:r>
          </w:p>
        </w:tc>
        <w:tc>
          <w:tcPr>
            <w:tcW w:w="1843" w:type="dxa"/>
            <w:vMerge/>
            <w:tcBorders>
              <w:left w:val="single" w:sz="4" w:space="0" w:color="000000"/>
              <w:bottom w:val="single" w:sz="4" w:space="0" w:color="auto"/>
              <w:right w:val="single" w:sz="4" w:space="0" w:color="000000"/>
            </w:tcBorders>
          </w:tcPr>
          <w:p w14:paraId="2DF381D3" w14:textId="45C2D34B" w:rsidR="00AC3E46" w:rsidRPr="00C03EF1" w:rsidRDefault="00AC3E46" w:rsidP="00AC3E46">
            <w:pPr>
              <w:jc w:val="center"/>
              <w:rPr>
                <w:b/>
                <w:sz w:val="16"/>
                <w:szCs w:val="16"/>
                <w:highlight w:val="green"/>
              </w:rPr>
            </w:pPr>
          </w:p>
        </w:tc>
        <w:tc>
          <w:tcPr>
            <w:tcW w:w="3260" w:type="dxa"/>
            <w:tcBorders>
              <w:left w:val="single" w:sz="4" w:space="0" w:color="000000"/>
              <w:right w:val="single" w:sz="4" w:space="0" w:color="000000"/>
            </w:tcBorders>
          </w:tcPr>
          <w:p w14:paraId="186D4AE6" w14:textId="4B10B594" w:rsidR="00AC3E46" w:rsidRPr="00D36E98" w:rsidRDefault="00AC3E46" w:rsidP="00AC3E46">
            <w:pPr>
              <w:jc w:val="both"/>
              <w:rPr>
                <w:sz w:val="16"/>
                <w:szCs w:val="16"/>
              </w:rPr>
            </w:pPr>
            <w:r w:rsidRPr="009333F9">
              <w:rPr>
                <w:sz w:val="16"/>
                <w:szCs w:val="16"/>
              </w:rPr>
              <w:t>Коллоквиум</w:t>
            </w:r>
          </w:p>
        </w:tc>
        <w:tc>
          <w:tcPr>
            <w:tcW w:w="2268" w:type="dxa"/>
            <w:tcBorders>
              <w:left w:val="single" w:sz="4" w:space="0" w:color="000000"/>
              <w:right w:val="single" w:sz="4" w:space="0" w:color="000000"/>
            </w:tcBorders>
          </w:tcPr>
          <w:p w14:paraId="71C85890" w14:textId="5B12CD19" w:rsidR="00AC3E46" w:rsidRPr="009563F1" w:rsidRDefault="00AC3E46" w:rsidP="00AC3E46">
            <w:pPr>
              <w:jc w:val="center"/>
              <w:rPr>
                <w:color w:val="FF0000"/>
                <w:sz w:val="16"/>
                <w:szCs w:val="16"/>
              </w:rPr>
            </w:pPr>
            <w:r w:rsidRPr="00680A0D">
              <w:rPr>
                <w:sz w:val="16"/>
                <w:szCs w:val="16"/>
                <w:lang w:val="en-US"/>
              </w:rPr>
              <w:t>15</w:t>
            </w:r>
          </w:p>
        </w:tc>
      </w:tr>
      <w:tr w:rsidR="00AC3E46" w:rsidRPr="003F2DC5" w14:paraId="123149AD" w14:textId="77777777" w:rsidTr="00A6422E">
        <w:trPr>
          <w:trHeight w:val="51"/>
        </w:trPr>
        <w:tc>
          <w:tcPr>
            <w:tcW w:w="851" w:type="dxa"/>
            <w:vMerge w:val="restart"/>
            <w:tcBorders>
              <w:left w:val="single" w:sz="4" w:space="0" w:color="000000"/>
              <w:right w:val="single" w:sz="4" w:space="0" w:color="000000"/>
            </w:tcBorders>
          </w:tcPr>
          <w:p w14:paraId="13BAE412" w14:textId="19A889C5" w:rsidR="00AC3E46" w:rsidRPr="006700C4" w:rsidRDefault="00AC3E46" w:rsidP="00AC3E46">
            <w:pPr>
              <w:jc w:val="center"/>
              <w:rPr>
                <w:sz w:val="16"/>
                <w:szCs w:val="16"/>
                <w:lang w:val="en-US"/>
              </w:rPr>
            </w:pPr>
          </w:p>
        </w:tc>
        <w:tc>
          <w:tcPr>
            <w:tcW w:w="1134" w:type="dxa"/>
            <w:gridSpan w:val="2"/>
            <w:vMerge w:val="restart"/>
            <w:tcBorders>
              <w:left w:val="single" w:sz="4" w:space="0" w:color="000000"/>
              <w:right w:val="single" w:sz="4" w:space="0" w:color="000000"/>
            </w:tcBorders>
          </w:tcPr>
          <w:p w14:paraId="03CC506C" w14:textId="3C26055D" w:rsidR="00AC3E46" w:rsidRPr="006700C4" w:rsidRDefault="00AC3E46" w:rsidP="00AC3E46">
            <w:pPr>
              <w:jc w:val="center"/>
              <w:rPr>
                <w:sz w:val="16"/>
                <w:szCs w:val="16"/>
                <w:lang w:val="en-US"/>
              </w:rPr>
            </w:pPr>
          </w:p>
        </w:tc>
        <w:tc>
          <w:tcPr>
            <w:tcW w:w="1134" w:type="dxa"/>
            <w:vMerge w:val="restart"/>
            <w:tcBorders>
              <w:left w:val="single" w:sz="4" w:space="0" w:color="000000"/>
              <w:right w:val="single" w:sz="4" w:space="0" w:color="000000"/>
            </w:tcBorders>
          </w:tcPr>
          <w:p w14:paraId="5035F675" w14:textId="2B6E28F5" w:rsidR="00AC3E46" w:rsidRPr="006700C4" w:rsidRDefault="00AC3E46" w:rsidP="00AC3E46">
            <w:pPr>
              <w:jc w:val="center"/>
              <w:rPr>
                <w:sz w:val="16"/>
                <w:szCs w:val="16"/>
                <w:lang w:val="en-US"/>
              </w:rPr>
            </w:pPr>
          </w:p>
        </w:tc>
        <w:tc>
          <w:tcPr>
            <w:tcW w:w="1843" w:type="dxa"/>
            <w:vMerge w:val="restart"/>
            <w:tcBorders>
              <w:top w:val="single" w:sz="4" w:space="0" w:color="auto"/>
              <w:left w:val="single" w:sz="4" w:space="0" w:color="000000"/>
              <w:right w:val="single" w:sz="4" w:space="0" w:color="000000"/>
            </w:tcBorders>
          </w:tcPr>
          <w:p w14:paraId="727C658B" w14:textId="1CF2D2EC" w:rsidR="00AC3E46" w:rsidRPr="00C03EF1" w:rsidRDefault="00AC3E46" w:rsidP="00AC3E46">
            <w:pPr>
              <w:jc w:val="center"/>
              <w:rPr>
                <w:b/>
                <w:sz w:val="16"/>
                <w:szCs w:val="16"/>
                <w:highlight w:val="green"/>
              </w:rPr>
            </w:pPr>
          </w:p>
        </w:tc>
        <w:tc>
          <w:tcPr>
            <w:tcW w:w="3260" w:type="dxa"/>
            <w:tcBorders>
              <w:left w:val="single" w:sz="4" w:space="0" w:color="000000"/>
              <w:right w:val="single" w:sz="4" w:space="0" w:color="000000"/>
            </w:tcBorders>
          </w:tcPr>
          <w:p w14:paraId="469E3873" w14:textId="7F8C35E4" w:rsidR="00AC3E46" w:rsidRPr="00D36E98" w:rsidRDefault="00D95024" w:rsidP="00AC3E46">
            <w:pPr>
              <w:jc w:val="both"/>
              <w:rPr>
                <w:sz w:val="16"/>
                <w:szCs w:val="16"/>
              </w:rPr>
            </w:pPr>
            <w:r w:rsidRPr="00D95024">
              <w:rPr>
                <w:sz w:val="16"/>
                <w:szCs w:val="16"/>
              </w:rPr>
              <w:t>Қорытынды бақылау (емтихан)</w:t>
            </w:r>
          </w:p>
        </w:tc>
        <w:tc>
          <w:tcPr>
            <w:tcW w:w="2268" w:type="dxa"/>
            <w:tcBorders>
              <w:left w:val="single" w:sz="4" w:space="0" w:color="000000"/>
              <w:right w:val="single" w:sz="4" w:space="0" w:color="000000"/>
            </w:tcBorders>
          </w:tcPr>
          <w:p w14:paraId="29508CAB" w14:textId="622E2B7B" w:rsidR="00AC3E46" w:rsidRPr="009C29E7" w:rsidRDefault="00AC3E46" w:rsidP="00AC3E46">
            <w:pPr>
              <w:jc w:val="center"/>
              <w:rPr>
                <w:color w:val="FF0000"/>
                <w:sz w:val="16"/>
                <w:szCs w:val="16"/>
                <w:lang w:val="kk-KZ"/>
              </w:rPr>
            </w:pPr>
            <w:r w:rsidRPr="00D36E98">
              <w:rPr>
                <w:sz w:val="16"/>
                <w:szCs w:val="16"/>
              </w:rPr>
              <w:t>40</w:t>
            </w:r>
          </w:p>
        </w:tc>
      </w:tr>
      <w:tr w:rsidR="00AC3E46" w:rsidRPr="003F2DC5" w14:paraId="012AB828" w14:textId="77777777" w:rsidTr="001A5411">
        <w:trPr>
          <w:trHeight w:val="181"/>
        </w:trPr>
        <w:tc>
          <w:tcPr>
            <w:tcW w:w="851" w:type="dxa"/>
            <w:vMerge/>
            <w:tcBorders>
              <w:left w:val="single" w:sz="4" w:space="0" w:color="000000"/>
              <w:right w:val="single" w:sz="4" w:space="0" w:color="000000"/>
            </w:tcBorders>
          </w:tcPr>
          <w:p w14:paraId="7F6BA272" w14:textId="1B12C31B" w:rsidR="00AC3E46" w:rsidRPr="006700C4" w:rsidRDefault="00AC3E46" w:rsidP="00AC3E46">
            <w:pPr>
              <w:jc w:val="center"/>
              <w:rPr>
                <w:sz w:val="16"/>
                <w:szCs w:val="16"/>
                <w:lang w:val="en-US"/>
              </w:rPr>
            </w:pPr>
          </w:p>
        </w:tc>
        <w:tc>
          <w:tcPr>
            <w:tcW w:w="1134" w:type="dxa"/>
            <w:gridSpan w:val="2"/>
            <w:vMerge/>
            <w:tcBorders>
              <w:left w:val="single" w:sz="4" w:space="0" w:color="000000"/>
              <w:right w:val="single" w:sz="4" w:space="0" w:color="000000"/>
            </w:tcBorders>
          </w:tcPr>
          <w:p w14:paraId="5F43E354" w14:textId="06DB031A" w:rsidR="00AC3E46" w:rsidRPr="006700C4" w:rsidRDefault="00AC3E46" w:rsidP="00AC3E46">
            <w:pPr>
              <w:jc w:val="center"/>
              <w:rPr>
                <w:sz w:val="16"/>
                <w:szCs w:val="16"/>
                <w:lang w:val="en-US"/>
              </w:rPr>
            </w:pPr>
          </w:p>
        </w:tc>
        <w:tc>
          <w:tcPr>
            <w:tcW w:w="1134" w:type="dxa"/>
            <w:vMerge/>
            <w:tcBorders>
              <w:left w:val="single" w:sz="4" w:space="0" w:color="000000"/>
              <w:right w:val="single" w:sz="4" w:space="0" w:color="000000"/>
            </w:tcBorders>
          </w:tcPr>
          <w:p w14:paraId="4A74E75B" w14:textId="71B9FAE4" w:rsidR="00AC3E46" w:rsidRPr="006700C4" w:rsidRDefault="00AC3E46" w:rsidP="00AC3E46">
            <w:pPr>
              <w:jc w:val="center"/>
              <w:rPr>
                <w:sz w:val="16"/>
                <w:szCs w:val="16"/>
                <w:lang w:val="en-US"/>
              </w:rPr>
            </w:pPr>
          </w:p>
        </w:tc>
        <w:tc>
          <w:tcPr>
            <w:tcW w:w="1843" w:type="dxa"/>
            <w:vMerge/>
            <w:tcBorders>
              <w:left w:val="single" w:sz="4" w:space="0" w:color="000000"/>
              <w:right w:val="single" w:sz="4" w:space="0" w:color="000000"/>
            </w:tcBorders>
          </w:tcPr>
          <w:p w14:paraId="07E42541" w14:textId="287D8955" w:rsidR="00AC3E46" w:rsidRPr="00C03EF1" w:rsidRDefault="00AC3E46" w:rsidP="00AC3E46">
            <w:pPr>
              <w:jc w:val="center"/>
              <w:rPr>
                <w:b/>
                <w:sz w:val="16"/>
                <w:szCs w:val="16"/>
                <w:highlight w:val="green"/>
              </w:rPr>
            </w:pPr>
          </w:p>
        </w:tc>
        <w:tc>
          <w:tcPr>
            <w:tcW w:w="3260" w:type="dxa"/>
            <w:tcBorders>
              <w:left w:val="single" w:sz="4" w:space="0" w:color="000000"/>
              <w:right w:val="single" w:sz="4" w:space="0" w:color="000000"/>
            </w:tcBorders>
          </w:tcPr>
          <w:p w14:paraId="04AC8720" w14:textId="17B4775E" w:rsidR="00AC3E46" w:rsidRPr="00D36E98" w:rsidRDefault="00D95024" w:rsidP="00AC3E46">
            <w:pPr>
              <w:jc w:val="both"/>
              <w:rPr>
                <w:sz w:val="16"/>
                <w:szCs w:val="16"/>
              </w:rPr>
            </w:pPr>
            <w:r>
              <w:rPr>
                <w:sz w:val="16"/>
                <w:szCs w:val="16"/>
                <w:lang w:val="kk-KZ"/>
              </w:rPr>
              <w:t>БАРЛЫҒЫ</w:t>
            </w:r>
            <w:r w:rsidR="00AC3E46" w:rsidRPr="00122EF2">
              <w:rPr>
                <w:sz w:val="16"/>
                <w:szCs w:val="16"/>
              </w:rPr>
              <w:t xml:space="preserve">                                     </w:t>
            </w:r>
          </w:p>
        </w:tc>
        <w:tc>
          <w:tcPr>
            <w:tcW w:w="2268" w:type="dxa"/>
            <w:tcBorders>
              <w:left w:val="single" w:sz="4" w:space="0" w:color="000000"/>
              <w:right w:val="single" w:sz="4" w:space="0" w:color="000000"/>
            </w:tcBorders>
          </w:tcPr>
          <w:p w14:paraId="5675D2F4" w14:textId="5DB39440" w:rsidR="00AC3E46" w:rsidRPr="009C29E7" w:rsidRDefault="00AC3E46" w:rsidP="00AC3E46">
            <w:pPr>
              <w:jc w:val="center"/>
              <w:rPr>
                <w:color w:val="FF0000"/>
                <w:sz w:val="16"/>
                <w:szCs w:val="16"/>
                <w:lang w:val="kk-KZ"/>
              </w:rPr>
            </w:pPr>
            <w:r w:rsidRPr="00122EF2">
              <w:rPr>
                <w:sz w:val="16"/>
                <w:szCs w:val="16"/>
              </w:rPr>
              <w:t>100</w:t>
            </w:r>
          </w:p>
        </w:tc>
      </w:tr>
      <w:tr w:rsidR="00AC3E46"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C3E46" w:rsidRDefault="00AC3E46" w:rsidP="00AC3E46">
            <w:pPr>
              <w:tabs>
                <w:tab w:val="left" w:pos="1276"/>
              </w:tabs>
              <w:jc w:val="center"/>
              <w:rPr>
                <w:b/>
                <w:sz w:val="8"/>
                <w:szCs w:val="8"/>
              </w:rPr>
            </w:pPr>
          </w:p>
          <w:p w14:paraId="49645523" w14:textId="3FC9526F" w:rsidR="00AC3E46" w:rsidRPr="00A9530A" w:rsidRDefault="00D95024" w:rsidP="00AC3E46">
            <w:pPr>
              <w:tabs>
                <w:tab w:val="left" w:pos="1276"/>
              </w:tabs>
              <w:jc w:val="center"/>
              <w:rPr>
                <w:b/>
                <w:sz w:val="8"/>
                <w:szCs w:val="8"/>
              </w:rPr>
            </w:pPr>
            <w:r w:rsidRPr="00D95024">
              <w:rPr>
                <w:b/>
                <w:bCs/>
                <w:sz w:val="20"/>
                <w:szCs w:val="20"/>
              </w:rPr>
              <w:t>Пәннің мазмұнын жүзеге асырудың күнтізбелік жоспары (кестесі). Оқыту және оқу әдістері.</w:t>
            </w:r>
          </w:p>
        </w:tc>
      </w:tr>
    </w:tbl>
    <w:tbl>
      <w:tblPr>
        <w:tblStyle w:val="af8"/>
        <w:tblW w:w="10509" w:type="dxa"/>
        <w:tblInd w:w="-856" w:type="dxa"/>
        <w:tblLook w:val="04A0" w:firstRow="1" w:lastRow="0" w:firstColumn="1" w:lastColumn="0" w:noHBand="0" w:noVBand="1"/>
      </w:tblPr>
      <w:tblGrid>
        <w:gridCol w:w="867"/>
        <w:gridCol w:w="7959"/>
        <w:gridCol w:w="857"/>
        <w:gridCol w:w="826"/>
      </w:tblGrid>
      <w:tr w:rsidR="008642A4" w:rsidRPr="003C23CF" w14:paraId="70D56BBA" w14:textId="77777777" w:rsidTr="00E647F4">
        <w:tc>
          <w:tcPr>
            <w:tcW w:w="867" w:type="dxa"/>
            <w:shd w:val="clear" w:color="auto" w:fill="auto"/>
          </w:tcPr>
          <w:p w14:paraId="492C7304" w14:textId="50C5505E" w:rsidR="008642A4" w:rsidRPr="00D95024" w:rsidRDefault="00D95024" w:rsidP="00AA6896">
            <w:pPr>
              <w:tabs>
                <w:tab w:val="left" w:pos="1276"/>
              </w:tabs>
              <w:jc w:val="center"/>
              <w:rPr>
                <w:b/>
                <w:lang w:val="kk-KZ"/>
              </w:rPr>
            </w:pPr>
            <w:r>
              <w:rPr>
                <w:b/>
                <w:lang w:val="kk-KZ"/>
              </w:rPr>
              <w:t>Апта</w:t>
            </w:r>
          </w:p>
        </w:tc>
        <w:tc>
          <w:tcPr>
            <w:tcW w:w="7959" w:type="dxa"/>
            <w:shd w:val="clear" w:color="auto" w:fill="auto"/>
          </w:tcPr>
          <w:p w14:paraId="49454947" w14:textId="38F4AE4F" w:rsidR="008642A4" w:rsidRPr="003C23CF" w:rsidRDefault="00D95024" w:rsidP="00AA6896">
            <w:pPr>
              <w:tabs>
                <w:tab w:val="left" w:pos="1276"/>
              </w:tabs>
              <w:jc w:val="center"/>
              <w:rPr>
                <w:b/>
              </w:rPr>
            </w:pPr>
            <w:r w:rsidRPr="00D95024">
              <w:rPr>
                <w:b/>
                <w:color w:val="FF0000"/>
              </w:rPr>
              <w:t>Тақырып атауы</w:t>
            </w:r>
          </w:p>
        </w:tc>
        <w:tc>
          <w:tcPr>
            <w:tcW w:w="857" w:type="dxa"/>
            <w:shd w:val="clear" w:color="auto" w:fill="auto"/>
          </w:tcPr>
          <w:p w14:paraId="0219070F" w14:textId="2B4A13C3" w:rsidR="008642A4" w:rsidRPr="00D95024" w:rsidRDefault="00D95024" w:rsidP="00E91403">
            <w:pPr>
              <w:tabs>
                <w:tab w:val="left" w:pos="1276"/>
              </w:tabs>
              <w:rPr>
                <w:b/>
                <w:lang w:val="kk-KZ"/>
              </w:rPr>
            </w:pPr>
            <w:r>
              <w:rPr>
                <w:b/>
                <w:lang w:val="kk-KZ"/>
              </w:rPr>
              <w:t>Сағат саны</w:t>
            </w:r>
          </w:p>
        </w:tc>
        <w:tc>
          <w:tcPr>
            <w:tcW w:w="826" w:type="dxa"/>
            <w:shd w:val="clear" w:color="auto" w:fill="auto"/>
          </w:tcPr>
          <w:p w14:paraId="15306AE5" w14:textId="2DAA13E8" w:rsidR="008642A4" w:rsidRPr="003C23CF" w:rsidRDefault="008642A4" w:rsidP="00E91403">
            <w:pPr>
              <w:tabs>
                <w:tab w:val="left" w:pos="1276"/>
              </w:tabs>
              <w:ind w:left="-68" w:firstLine="26"/>
              <w:rPr>
                <w:b/>
              </w:rPr>
            </w:pPr>
            <w:r w:rsidRPr="003C23CF">
              <w:rPr>
                <w:b/>
              </w:rPr>
              <w:t>Макс</w:t>
            </w:r>
            <w:r w:rsidR="00EB165C" w:rsidRPr="003C23CF">
              <w:rPr>
                <w:b/>
              </w:rPr>
              <w:t>.</w:t>
            </w:r>
          </w:p>
          <w:p w14:paraId="7D819F9E" w14:textId="22719599" w:rsidR="008642A4" w:rsidRPr="003C23CF" w:rsidRDefault="008642A4" w:rsidP="00E91403">
            <w:pPr>
              <w:tabs>
                <w:tab w:val="left" w:pos="1276"/>
              </w:tabs>
              <w:rPr>
                <w:b/>
                <w:lang w:val="kk-KZ"/>
              </w:rPr>
            </w:pPr>
            <w:r w:rsidRPr="003C23CF">
              <w:rPr>
                <w:b/>
                <w:lang w:val="kk-KZ"/>
              </w:rPr>
              <w:t>б</w:t>
            </w:r>
            <w:r w:rsidRPr="003C23CF">
              <w:rPr>
                <w:b/>
              </w:rPr>
              <w:t>алл</w:t>
            </w:r>
          </w:p>
        </w:tc>
      </w:tr>
      <w:tr w:rsidR="008642A4" w:rsidRPr="003C23CF" w14:paraId="352B8DBD" w14:textId="77777777" w:rsidTr="002159D8">
        <w:tc>
          <w:tcPr>
            <w:tcW w:w="10509" w:type="dxa"/>
            <w:gridSpan w:val="4"/>
            <w:shd w:val="clear" w:color="auto" w:fill="auto"/>
          </w:tcPr>
          <w:p w14:paraId="576E1514" w14:textId="7B80AC02" w:rsidR="008642A4" w:rsidRPr="003C23CF" w:rsidRDefault="00D95024" w:rsidP="009B7BD2">
            <w:pPr>
              <w:tabs>
                <w:tab w:val="left" w:pos="1276"/>
              </w:tabs>
              <w:jc w:val="center"/>
              <w:rPr>
                <w:b/>
                <w:color w:val="FF0000"/>
              </w:rPr>
            </w:pPr>
            <w:r w:rsidRPr="00D95024">
              <w:rPr>
                <w:b/>
              </w:rPr>
              <w:t xml:space="preserve">МОДУЛЬ 1. </w:t>
            </w:r>
            <w:r w:rsidR="009B7BD2" w:rsidRPr="009B7BD2">
              <w:rPr>
                <w:b/>
              </w:rPr>
              <w:t>Технологиялық кешендердің құрамдас бөліктері</w:t>
            </w:r>
          </w:p>
        </w:tc>
      </w:tr>
      <w:tr w:rsidR="00C60EEB" w:rsidRPr="003C23CF" w14:paraId="764A4D7C" w14:textId="77777777" w:rsidTr="00E647F4">
        <w:tc>
          <w:tcPr>
            <w:tcW w:w="867" w:type="dxa"/>
            <w:vMerge w:val="restart"/>
            <w:shd w:val="clear" w:color="auto" w:fill="auto"/>
          </w:tcPr>
          <w:p w14:paraId="62E94D98" w14:textId="77777777" w:rsidR="00C60EEB" w:rsidRPr="00F03EEF" w:rsidRDefault="00C60EEB" w:rsidP="00C60EEB">
            <w:pPr>
              <w:tabs>
                <w:tab w:val="left" w:pos="1276"/>
              </w:tabs>
              <w:jc w:val="center"/>
              <w:rPr>
                <w:sz w:val="20"/>
                <w:szCs w:val="20"/>
              </w:rPr>
            </w:pPr>
            <w:r w:rsidRPr="00F03EEF">
              <w:rPr>
                <w:sz w:val="20"/>
                <w:szCs w:val="20"/>
              </w:rPr>
              <w:t>1</w:t>
            </w:r>
          </w:p>
        </w:tc>
        <w:tc>
          <w:tcPr>
            <w:tcW w:w="7959" w:type="dxa"/>
            <w:shd w:val="clear" w:color="auto" w:fill="auto"/>
          </w:tcPr>
          <w:p w14:paraId="2B52BA6E" w14:textId="745AA750" w:rsidR="00C60EEB" w:rsidRPr="00F03EEF" w:rsidRDefault="00D95024" w:rsidP="009B7BD2">
            <w:pPr>
              <w:tabs>
                <w:tab w:val="left" w:pos="1276"/>
              </w:tabs>
              <w:jc w:val="both"/>
              <w:rPr>
                <w:b/>
                <w:sz w:val="20"/>
                <w:szCs w:val="20"/>
              </w:rPr>
            </w:pPr>
            <w:r w:rsidRPr="00F03EEF">
              <w:rPr>
                <w:b/>
                <w:sz w:val="20"/>
                <w:szCs w:val="20"/>
                <w:lang w:val="kk-KZ"/>
              </w:rPr>
              <w:t xml:space="preserve">Д 1. </w:t>
            </w:r>
            <w:r w:rsidR="00C06273" w:rsidRPr="00F03EEF">
              <w:rPr>
                <w:sz w:val="20"/>
                <w:szCs w:val="20"/>
                <w:lang w:val="kk-KZ"/>
              </w:rPr>
              <w:t>Кіріспе. Пәннің мақсаты мен міндеттері. Негізгі ұғымдар мен анықтамалар. Аппараттарды жобалаудың негізгі кезеңдері. Аппараттарға қойылатын талаптар.</w:t>
            </w:r>
          </w:p>
        </w:tc>
        <w:tc>
          <w:tcPr>
            <w:tcW w:w="857" w:type="dxa"/>
            <w:shd w:val="clear" w:color="auto" w:fill="auto"/>
          </w:tcPr>
          <w:p w14:paraId="1FC6CB41" w14:textId="425C87CA" w:rsidR="00C60EEB" w:rsidRPr="00F03EEF" w:rsidRDefault="00C60EEB" w:rsidP="00C60EEB">
            <w:pPr>
              <w:tabs>
                <w:tab w:val="left" w:pos="1276"/>
              </w:tabs>
              <w:jc w:val="center"/>
              <w:rPr>
                <w:b/>
                <w:sz w:val="20"/>
                <w:szCs w:val="20"/>
              </w:rPr>
            </w:pPr>
            <w:r w:rsidRPr="00F03EEF">
              <w:rPr>
                <w:sz w:val="20"/>
                <w:szCs w:val="20"/>
              </w:rPr>
              <w:t>1</w:t>
            </w:r>
          </w:p>
        </w:tc>
        <w:tc>
          <w:tcPr>
            <w:tcW w:w="826" w:type="dxa"/>
            <w:shd w:val="clear" w:color="auto" w:fill="auto"/>
          </w:tcPr>
          <w:p w14:paraId="2870466B" w14:textId="72D228B8" w:rsidR="00C60EEB" w:rsidRPr="00F03EEF" w:rsidRDefault="00C60EEB" w:rsidP="00C60EEB">
            <w:pPr>
              <w:tabs>
                <w:tab w:val="left" w:pos="1276"/>
              </w:tabs>
              <w:jc w:val="center"/>
              <w:rPr>
                <w:b/>
                <w:sz w:val="20"/>
                <w:szCs w:val="20"/>
              </w:rPr>
            </w:pPr>
            <w:r w:rsidRPr="00F03EEF">
              <w:rPr>
                <w:b/>
                <w:sz w:val="20"/>
                <w:szCs w:val="20"/>
              </w:rPr>
              <w:t>-</w:t>
            </w:r>
          </w:p>
        </w:tc>
      </w:tr>
      <w:tr w:rsidR="00E647F4" w:rsidRPr="003C23CF" w14:paraId="5644A941" w14:textId="77777777" w:rsidTr="00AC6F88">
        <w:trPr>
          <w:trHeight w:val="312"/>
        </w:trPr>
        <w:tc>
          <w:tcPr>
            <w:tcW w:w="867" w:type="dxa"/>
            <w:vMerge/>
            <w:shd w:val="clear" w:color="auto" w:fill="auto"/>
          </w:tcPr>
          <w:p w14:paraId="3378C13B" w14:textId="77777777" w:rsidR="00E647F4" w:rsidRPr="00F03EEF" w:rsidRDefault="00E647F4" w:rsidP="00C60EEB">
            <w:pPr>
              <w:tabs>
                <w:tab w:val="left" w:pos="1276"/>
              </w:tabs>
              <w:jc w:val="center"/>
              <w:rPr>
                <w:sz w:val="20"/>
                <w:szCs w:val="20"/>
              </w:rPr>
            </w:pPr>
          </w:p>
        </w:tc>
        <w:tc>
          <w:tcPr>
            <w:tcW w:w="7959" w:type="dxa"/>
            <w:shd w:val="clear" w:color="auto" w:fill="auto"/>
          </w:tcPr>
          <w:p w14:paraId="3A99D099" w14:textId="09493BF4" w:rsidR="00E647F4" w:rsidRPr="00F03EEF" w:rsidRDefault="00E647F4" w:rsidP="009B7BD2">
            <w:pPr>
              <w:tabs>
                <w:tab w:val="left" w:pos="1276"/>
              </w:tabs>
              <w:jc w:val="both"/>
              <w:rPr>
                <w:b/>
                <w:sz w:val="20"/>
                <w:szCs w:val="20"/>
                <w:lang w:val="kk-KZ"/>
              </w:rPr>
            </w:pPr>
            <w:r w:rsidRPr="00F03EEF">
              <w:rPr>
                <w:b/>
                <w:sz w:val="20"/>
                <w:szCs w:val="20"/>
                <w:lang w:val="kk-KZ"/>
              </w:rPr>
              <w:t>СС</w:t>
            </w:r>
            <w:r w:rsidRPr="00F03EEF">
              <w:rPr>
                <w:b/>
                <w:sz w:val="20"/>
                <w:szCs w:val="20"/>
              </w:rPr>
              <w:t xml:space="preserve"> 1. </w:t>
            </w:r>
            <w:r w:rsidR="00C06273" w:rsidRPr="00F03EEF">
              <w:rPr>
                <w:sz w:val="20"/>
                <w:szCs w:val="20"/>
              </w:rPr>
              <w:t>Машиналар мен аппараттардың пайдалану сипаттамалары</w:t>
            </w:r>
          </w:p>
        </w:tc>
        <w:tc>
          <w:tcPr>
            <w:tcW w:w="857" w:type="dxa"/>
            <w:shd w:val="clear" w:color="auto" w:fill="auto"/>
          </w:tcPr>
          <w:p w14:paraId="39E44118" w14:textId="3746AAD6" w:rsidR="00E647F4" w:rsidRPr="00F03EEF" w:rsidRDefault="00E647F4" w:rsidP="00C60EEB">
            <w:pPr>
              <w:tabs>
                <w:tab w:val="left" w:pos="1276"/>
              </w:tabs>
              <w:jc w:val="center"/>
              <w:rPr>
                <w:sz w:val="20"/>
                <w:szCs w:val="20"/>
              </w:rPr>
            </w:pPr>
            <w:r w:rsidRPr="00F03EEF">
              <w:rPr>
                <w:sz w:val="20"/>
                <w:szCs w:val="20"/>
              </w:rPr>
              <w:t>2</w:t>
            </w:r>
          </w:p>
        </w:tc>
        <w:tc>
          <w:tcPr>
            <w:tcW w:w="826" w:type="dxa"/>
            <w:shd w:val="clear" w:color="auto" w:fill="auto"/>
          </w:tcPr>
          <w:p w14:paraId="04A20273" w14:textId="60023B85" w:rsidR="00E647F4" w:rsidRPr="00F03EEF" w:rsidRDefault="00E647F4" w:rsidP="00C60EEB">
            <w:pPr>
              <w:tabs>
                <w:tab w:val="left" w:pos="1276"/>
              </w:tabs>
              <w:jc w:val="center"/>
              <w:rPr>
                <w:b/>
                <w:sz w:val="20"/>
                <w:szCs w:val="20"/>
              </w:rPr>
            </w:pPr>
            <w:r w:rsidRPr="00F03EEF">
              <w:rPr>
                <w:sz w:val="20"/>
                <w:szCs w:val="20"/>
              </w:rPr>
              <w:t>7</w:t>
            </w:r>
          </w:p>
        </w:tc>
      </w:tr>
      <w:tr w:rsidR="00C60EEB" w:rsidRPr="003C23CF" w14:paraId="53946E54" w14:textId="77777777" w:rsidTr="00E647F4">
        <w:tc>
          <w:tcPr>
            <w:tcW w:w="867" w:type="dxa"/>
            <w:vMerge w:val="restart"/>
            <w:shd w:val="clear" w:color="auto" w:fill="auto"/>
          </w:tcPr>
          <w:p w14:paraId="5FE35A89" w14:textId="77777777" w:rsidR="00C60EEB" w:rsidRPr="00F03EEF" w:rsidRDefault="00C60EEB" w:rsidP="00C60EEB">
            <w:pPr>
              <w:tabs>
                <w:tab w:val="left" w:pos="1276"/>
              </w:tabs>
              <w:jc w:val="center"/>
              <w:rPr>
                <w:sz w:val="20"/>
                <w:szCs w:val="20"/>
              </w:rPr>
            </w:pPr>
            <w:r w:rsidRPr="00F03EEF">
              <w:rPr>
                <w:sz w:val="20"/>
                <w:szCs w:val="20"/>
              </w:rPr>
              <w:t>2</w:t>
            </w:r>
          </w:p>
        </w:tc>
        <w:tc>
          <w:tcPr>
            <w:tcW w:w="7959" w:type="dxa"/>
            <w:shd w:val="clear" w:color="auto" w:fill="auto"/>
          </w:tcPr>
          <w:p w14:paraId="30152B83" w14:textId="051E6803" w:rsidR="00C60EEB" w:rsidRPr="00F03EEF" w:rsidRDefault="00AA6896" w:rsidP="00C06273">
            <w:pPr>
              <w:tabs>
                <w:tab w:val="left" w:pos="1276"/>
              </w:tabs>
              <w:rPr>
                <w:b/>
                <w:sz w:val="20"/>
                <w:szCs w:val="20"/>
              </w:rPr>
            </w:pPr>
            <w:r w:rsidRPr="00F03EEF">
              <w:rPr>
                <w:b/>
                <w:sz w:val="20"/>
                <w:szCs w:val="20"/>
                <w:lang w:val="kk-KZ"/>
              </w:rPr>
              <w:t>Д</w:t>
            </w:r>
            <w:r w:rsidRPr="00F03EEF">
              <w:rPr>
                <w:b/>
                <w:sz w:val="20"/>
                <w:szCs w:val="20"/>
              </w:rPr>
              <w:t xml:space="preserve"> 2. </w:t>
            </w:r>
            <w:r w:rsidR="00C06273" w:rsidRPr="00F03EEF">
              <w:rPr>
                <w:sz w:val="20"/>
                <w:szCs w:val="20"/>
              </w:rPr>
              <w:t>Технологиялық желілер</w:t>
            </w:r>
          </w:p>
        </w:tc>
        <w:tc>
          <w:tcPr>
            <w:tcW w:w="857" w:type="dxa"/>
            <w:shd w:val="clear" w:color="auto" w:fill="auto"/>
          </w:tcPr>
          <w:p w14:paraId="37331017" w14:textId="7C4F1265" w:rsidR="00C60EEB" w:rsidRPr="00F03EEF" w:rsidRDefault="00C60EEB" w:rsidP="00C60EEB">
            <w:pPr>
              <w:tabs>
                <w:tab w:val="left" w:pos="1276"/>
              </w:tabs>
              <w:jc w:val="center"/>
              <w:rPr>
                <w:sz w:val="20"/>
                <w:szCs w:val="20"/>
              </w:rPr>
            </w:pPr>
            <w:r w:rsidRPr="00F03EEF">
              <w:rPr>
                <w:sz w:val="20"/>
                <w:szCs w:val="20"/>
                <w:lang w:val="en-US"/>
              </w:rPr>
              <w:t>1</w:t>
            </w:r>
          </w:p>
        </w:tc>
        <w:tc>
          <w:tcPr>
            <w:tcW w:w="826" w:type="dxa"/>
            <w:shd w:val="clear" w:color="auto" w:fill="auto"/>
          </w:tcPr>
          <w:p w14:paraId="3CFD117B" w14:textId="0081B6A3" w:rsidR="00C60EEB" w:rsidRPr="00F03EEF" w:rsidRDefault="00C60EEB" w:rsidP="00C60EEB">
            <w:pPr>
              <w:tabs>
                <w:tab w:val="left" w:pos="1276"/>
              </w:tabs>
              <w:jc w:val="center"/>
              <w:rPr>
                <w:sz w:val="20"/>
                <w:szCs w:val="20"/>
              </w:rPr>
            </w:pPr>
            <w:r w:rsidRPr="00F03EEF">
              <w:rPr>
                <w:sz w:val="20"/>
                <w:szCs w:val="20"/>
              </w:rPr>
              <w:t>-</w:t>
            </w:r>
          </w:p>
        </w:tc>
      </w:tr>
      <w:tr w:rsidR="00C60EEB" w:rsidRPr="003C23CF" w14:paraId="20C9407B" w14:textId="77777777" w:rsidTr="00E647F4">
        <w:tc>
          <w:tcPr>
            <w:tcW w:w="867" w:type="dxa"/>
            <w:vMerge/>
            <w:shd w:val="clear" w:color="auto" w:fill="auto"/>
          </w:tcPr>
          <w:p w14:paraId="47386507" w14:textId="77777777" w:rsidR="00C60EEB" w:rsidRPr="00F03EEF" w:rsidRDefault="00C60EEB" w:rsidP="00C60EEB">
            <w:pPr>
              <w:tabs>
                <w:tab w:val="left" w:pos="1276"/>
              </w:tabs>
              <w:jc w:val="center"/>
              <w:rPr>
                <w:sz w:val="20"/>
                <w:szCs w:val="20"/>
              </w:rPr>
            </w:pPr>
          </w:p>
        </w:tc>
        <w:tc>
          <w:tcPr>
            <w:tcW w:w="7959" w:type="dxa"/>
            <w:shd w:val="clear" w:color="auto" w:fill="auto"/>
          </w:tcPr>
          <w:p w14:paraId="59888B8B" w14:textId="0F80D351" w:rsidR="00C60EEB" w:rsidRPr="00F03EEF" w:rsidRDefault="00A0391B" w:rsidP="00C06273">
            <w:pPr>
              <w:tabs>
                <w:tab w:val="left" w:pos="1276"/>
              </w:tabs>
              <w:rPr>
                <w:b/>
                <w:sz w:val="20"/>
                <w:szCs w:val="20"/>
              </w:rPr>
            </w:pPr>
            <w:r w:rsidRPr="00F03EEF">
              <w:rPr>
                <w:b/>
                <w:sz w:val="20"/>
                <w:szCs w:val="20"/>
              </w:rPr>
              <w:t>С</w:t>
            </w:r>
            <w:r w:rsidR="00A50F0A" w:rsidRPr="00F03EEF">
              <w:rPr>
                <w:b/>
                <w:sz w:val="20"/>
                <w:szCs w:val="20"/>
                <w:lang w:val="kk-KZ"/>
              </w:rPr>
              <w:t>С</w:t>
            </w:r>
            <w:r w:rsidRPr="00F03EEF">
              <w:rPr>
                <w:b/>
                <w:sz w:val="20"/>
                <w:szCs w:val="20"/>
              </w:rPr>
              <w:t xml:space="preserve"> </w:t>
            </w:r>
            <w:r w:rsidR="00C60EEB" w:rsidRPr="00F03EEF">
              <w:rPr>
                <w:b/>
                <w:sz w:val="20"/>
                <w:szCs w:val="20"/>
              </w:rPr>
              <w:t>2.</w:t>
            </w:r>
            <w:r w:rsidR="00C60EEB" w:rsidRPr="00F03EEF">
              <w:rPr>
                <w:sz w:val="20"/>
                <w:szCs w:val="20"/>
              </w:rPr>
              <w:t xml:space="preserve"> </w:t>
            </w:r>
            <w:r w:rsidR="00012AC4" w:rsidRPr="00F03EEF">
              <w:rPr>
                <w:sz w:val="20"/>
                <w:szCs w:val="20"/>
              </w:rPr>
              <w:t xml:space="preserve"> </w:t>
            </w:r>
            <w:r w:rsidR="00C06273" w:rsidRPr="00F03EEF">
              <w:rPr>
                <w:sz w:val="20"/>
                <w:szCs w:val="20"/>
              </w:rPr>
              <w:t>Технологиялық желінің өнімділігін есептеу</w:t>
            </w:r>
          </w:p>
        </w:tc>
        <w:tc>
          <w:tcPr>
            <w:tcW w:w="857" w:type="dxa"/>
            <w:shd w:val="clear" w:color="auto" w:fill="auto"/>
          </w:tcPr>
          <w:p w14:paraId="665E30B4" w14:textId="16E8C525" w:rsidR="00C60EEB" w:rsidRPr="00F03EEF" w:rsidRDefault="00C827B4" w:rsidP="00C60EEB">
            <w:pPr>
              <w:tabs>
                <w:tab w:val="left" w:pos="1276"/>
              </w:tabs>
              <w:jc w:val="center"/>
              <w:rPr>
                <w:sz w:val="20"/>
                <w:szCs w:val="20"/>
              </w:rPr>
            </w:pPr>
            <w:r w:rsidRPr="00F03EEF">
              <w:rPr>
                <w:sz w:val="20"/>
                <w:szCs w:val="20"/>
              </w:rPr>
              <w:t>2</w:t>
            </w:r>
          </w:p>
        </w:tc>
        <w:tc>
          <w:tcPr>
            <w:tcW w:w="826" w:type="dxa"/>
            <w:shd w:val="clear" w:color="auto" w:fill="auto"/>
          </w:tcPr>
          <w:p w14:paraId="467F6818" w14:textId="6FEA0354" w:rsidR="00C60EEB" w:rsidRPr="00F03EEF" w:rsidRDefault="00C60EEB" w:rsidP="00C60EEB">
            <w:pPr>
              <w:tabs>
                <w:tab w:val="left" w:pos="1276"/>
              </w:tabs>
              <w:jc w:val="center"/>
              <w:rPr>
                <w:sz w:val="20"/>
                <w:szCs w:val="20"/>
              </w:rPr>
            </w:pPr>
            <w:r w:rsidRPr="00F03EEF">
              <w:rPr>
                <w:sz w:val="20"/>
                <w:szCs w:val="20"/>
              </w:rPr>
              <w:t>8</w:t>
            </w:r>
          </w:p>
        </w:tc>
      </w:tr>
      <w:tr w:rsidR="00E647F4" w:rsidRPr="003C23CF" w14:paraId="5F122443" w14:textId="77777777" w:rsidTr="00E647F4">
        <w:trPr>
          <w:trHeight w:val="283"/>
        </w:trPr>
        <w:tc>
          <w:tcPr>
            <w:tcW w:w="867" w:type="dxa"/>
            <w:vMerge/>
            <w:shd w:val="clear" w:color="auto" w:fill="auto"/>
          </w:tcPr>
          <w:p w14:paraId="212C787D" w14:textId="77777777" w:rsidR="00E647F4" w:rsidRPr="00F03EEF" w:rsidRDefault="00E647F4" w:rsidP="00C60EEB">
            <w:pPr>
              <w:tabs>
                <w:tab w:val="left" w:pos="1276"/>
              </w:tabs>
              <w:jc w:val="center"/>
              <w:rPr>
                <w:sz w:val="20"/>
                <w:szCs w:val="20"/>
              </w:rPr>
            </w:pPr>
          </w:p>
        </w:tc>
        <w:tc>
          <w:tcPr>
            <w:tcW w:w="7959" w:type="dxa"/>
            <w:shd w:val="clear" w:color="auto" w:fill="auto"/>
          </w:tcPr>
          <w:p w14:paraId="421717F8" w14:textId="0FB30477" w:rsidR="00E647F4" w:rsidRPr="00F03EEF" w:rsidRDefault="00E647F4" w:rsidP="006270FB">
            <w:pPr>
              <w:jc w:val="both"/>
              <w:rPr>
                <w:b/>
                <w:sz w:val="20"/>
                <w:szCs w:val="20"/>
              </w:rPr>
            </w:pPr>
            <w:r w:rsidRPr="00F03EEF">
              <w:rPr>
                <w:b/>
                <w:sz w:val="20"/>
                <w:szCs w:val="20"/>
              </w:rPr>
              <w:t xml:space="preserve">БӨОЖ </w:t>
            </w:r>
            <w:r w:rsidR="006270FB" w:rsidRPr="00F03EEF">
              <w:rPr>
                <w:b/>
                <w:sz w:val="20"/>
                <w:szCs w:val="20"/>
              </w:rPr>
              <w:t>2</w:t>
            </w:r>
            <w:r w:rsidRPr="00F03EEF">
              <w:rPr>
                <w:b/>
                <w:sz w:val="20"/>
                <w:szCs w:val="20"/>
              </w:rPr>
              <w:t xml:space="preserve">. </w:t>
            </w:r>
            <w:r w:rsidRPr="00F03EEF">
              <w:rPr>
                <w:sz w:val="20"/>
                <w:szCs w:val="20"/>
                <w:lang w:val="kk-KZ"/>
              </w:rPr>
              <w:t xml:space="preserve">БӨЖ </w:t>
            </w:r>
            <w:r w:rsidRPr="00F03EEF">
              <w:rPr>
                <w:sz w:val="20"/>
                <w:szCs w:val="20"/>
              </w:rPr>
              <w:t xml:space="preserve">1 </w:t>
            </w:r>
            <w:r w:rsidRPr="00F03EEF">
              <w:rPr>
                <w:sz w:val="20"/>
                <w:szCs w:val="20"/>
                <w:lang w:val="kk-KZ"/>
              </w:rPr>
              <w:t>орындау</w:t>
            </w:r>
            <w:r w:rsidRPr="00F03EEF">
              <w:rPr>
                <w:sz w:val="20"/>
                <w:szCs w:val="20"/>
              </w:rPr>
              <w:t xml:space="preserve"> бойынша консультациялар</w:t>
            </w:r>
          </w:p>
        </w:tc>
        <w:tc>
          <w:tcPr>
            <w:tcW w:w="857" w:type="dxa"/>
            <w:shd w:val="clear" w:color="auto" w:fill="auto"/>
          </w:tcPr>
          <w:p w14:paraId="0AFF66A7" w14:textId="56DB1ACA" w:rsidR="00E647F4" w:rsidRPr="00F03EEF" w:rsidRDefault="00E647F4" w:rsidP="00C60EEB">
            <w:pPr>
              <w:tabs>
                <w:tab w:val="left" w:pos="1276"/>
              </w:tabs>
              <w:jc w:val="center"/>
              <w:rPr>
                <w:sz w:val="20"/>
                <w:szCs w:val="20"/>
              </w:rPr>
            </w:pPr>
            <w:r w:rsidRPr="00F03EEF">
              <w:rPr>
                <w:sz w:val="20"/>
                <w:szCs w:val="20"/>
              </w:rPr>
              <w:t>1</w:t>
            </w:r>
          </w:p>
        </w:tc>
        <w:tc>
          <w:tcPr>
            <w:tcW w:w="826" w:type="dxa"/>
            <w:shd w:val="clear" w:color="auto" w:fill="auto"/>
          </w:tcPr>
          <w:p w14:paraId="0311DB2E" w14:textId="4DD07CC6" w:rsidR="00E647F4" w:rsidRPr="00F03EEF" w:rsidRDefault="00E647F4" w:rsidP="00C60EEB">
            <w:pPr>
              <w:tabs>
                <w:tab w:val="left" w:pos="1276"/>
              </w:tabs>
              <w:jc w:val="center"/>
              <w:rPr>
                <w:sz w:val="20"/>
                <w:szCs w:val="20"/>
              </w:rPr>
            </w:pPr>
            <w:r w:rsidRPr="00F03EEF">
              <w:rPr>
                <w:sz w:val="20"/>
                <w:szCs w:val="20"/>
              </w:rPr>
              <w:t>-</w:t>
            </w:r>
          </w:p>
        </w:tc>
      </w:tr>
      <w:tr w:rsidR="00C60EEB" w:rsidRPr="003C23CF" w14:paraId="5F3089A3" w14:textId="77777777" w:rsidTr="00E647F4">
        <w:tc>
          <w:tcPr>
            <w:tcW w:w="867" w:type="dxa"/>
            <w:vMerge w:val="restart"/>
            <w:shd w:val="clear" w:color="auto" w:fill="auto"/>
          </w:tcPr>
          <w:p w14:paraId="688843B7" w14:textId="77777777" w:rsidR="00C60EEB" w:rsidRPr="00F03EEF" w:rsidRDefault="00C60EEB" w:rsidP="00C60EEB">
            <w:pPr>
              <w:tabs>
                <w:tab w:val="left" w:pos="1276"/>
              </w:tabs>
              <w:jc w:val="center"/>
              <w:rPr>
                <w:sz w:val="20"/>
                <w:szCs w:val="20"/>
              </w:rPr>
            </w:pPr>
            <w:r w:rsidRPr="00F03EEF">
              <w:rPr>
                <w:sz w:val="20"/>
                <w:szCs w:val="20"/>
              </w:rPr>
              <w:t>3</w:t>
            </w:r>
          </w:p>
        </w:tc>
        <w:tc>
          <w:tcPr>
            <w:tcW w:w="7959" w:type="dxa"/>
            <w:shd w:val="clear" w:color="auto" w:fill="auto"/>
          </w:tcPr>
          <w:p w14:paraId="4E9AA2DE" w14:textId="1E55A0AB" w:rsidR="00C60EEB" w:rsidRPr="00F03EEF" w:rsidRDefault="00A50F0A" w:rsidP="009B7BD2">
            <w:pPr>
              <w:tabs>
                <w:tab w:val="left" w:pos="1276"/>
              </w:tabs>
              <w:jc w:val="both"/>
              <w:rPr>
                <w:b/>
                <w:sz w:val="20"/>
                <w:szCs w:val="20"/>
              </w:rPr>
            </w:pPr>
            <w:r w:rsidRPr="00F03EEF">
              <w:rPr>
                <w:b/>
                <w:sz w:val="20"/>
                <w:szCs w:val="20"/>
              </w:rPr>
              <w:t>Д</w:t>
            </w:r>
            <w:r w:rsidR="00C60EEB" w:rsidRPr="00F03EEF">
              <w:rPr>
                <w:b/>
                <w:sz w:val="20"/>
                <w:szCs w:val="20"/>
                <w:lang w:val="kk-KZ"/>
              </w:rPr>
              <w:t xml:space="preserve"> </w:t>
            </w:r>
            <w:r w:rsidR="00C60EEB" w:rsidRPr="00F03EEF">
              <w:rPr>
                <w:b/>
                <w:sz w:val="20"/>
                <w:szCs w:val="20"/>
              </w:rPr>
              <w:t>3.</w:t>
            </w:r>
            <w:r w:rsidR="00C60EEB" w:rsidRPr="00F03EEF">
              <w:rPr>
                <w:sz w:val="20"/>
                <w:szCs w:val="20"/>
              </w:rPr>
              <w:t xml:space="preserve"> </w:t>
            </w:r>
            <w:r w:rsidR="00C06273" w:rsidRPr="00F03EEF">
              <w:rPr>
                <w:sz w:val="20"/>
                <w:szCs w:val="20"/>
              </w:rPr>
              <w:t>Компоненттерге ауыл шаруашылығы шикізатын бөлшектеу жолымен тамақ өнімдерін өндіруге арналған технологиялық желілер (ет өндірісі базасында)</w:t>
            </w:r>
          </w:p>
        </w:tc>
        <w:tc>
          <w:tcPr>
            <w:tcW w:w="857" w:type="dxa"/>
            <w:shd w:val="clear" w:color="auto" w:fill="auto"/>
          </w:tcPr>
          <w:p w14:paraId="1D66F1E5" w14:textId="22D2D051" w:rsidR="00C60EEB" w:rsidRPr="00F03EEF" w:rsidRDefault="00C60EEB" w:rsidP="00C60EEB">
            <w:pPr>
              <w:tabs>
                <w:tab w:val="left" w:pos="1276"/>
              </w:tabs>
              <w:jc w:val="center"/>
              <w:rPr>
                <w:b/>
                <w:sz w:val="20"/>
                <w:szCs w:val="20"/>
              </w:rPr>
            </w:pPr>
            <w:r w:rsidRPr="00F03EEF">
              <w:rPr>
                <w:sz w:val="20"/>
                <w:szCs w:val="20"/>
              </w:rPr>
              <w:t>1</w:t>
            </w:r>
          </w:p>
        </w:tc>
        <w:tc>
          <w:tcPr>
            <w:tcW w:w="826" w:type="dxa"/>
            <w:shd w:val="clear" w:color="auto" w:fill="auto"/>
          </w:tcPr>
          <w:p w14:paraId="115AB077" w14:textId="0C8E676E" w:rsidR="00C60EEB" w:rsidRPr="00F03EEF" w:rsidRDefault="00C60EEB" w:rsidP="00C60EEB">
            <w:pPr>
              <w:tabs>
                <w:tab w:val="left" w:pos="1276"/>
              </w:tabs>
              <w:jc w:val="center"/>
              <w:rPr>
                <w:b/>
                <w:sz w:val="20"/>
                <w:szCs w:val="20"/>
              </w:rPr>
            </w:pPr>
            <w:r w:rsidRPr="00F03EEF">
              <w:rPr>
                <w:b/>
                <w:sz w:val="20"/>
                <w:szCs w:val="20"/>
              </w:rPr>
              <w:t>-</w:t>
            </w:r>
          </w:p>
        </w:tc>
      </w:tr>
      <w:tr w:rsidR="00E647F4" w:rsidRPr="003C23CF" w14:paraId="7F614744" w14:textId="77777777" w:rsidTr="001317A7">
        <w:trPr>
          <w:trHeight w:val="562"/>
        </w:trPr>
        <w:tc>
          <w:tcPr>
            <w:tcW w:w="867" w:type="dxa"/>
            <w:vMerge/>
            <w:shd w:val="clear" w:color="auto" w:fill="auto"/>
          </w:tcPr>
          <w:p w14:paraId="73FF64B2" w14:textId="77777777" w:rsidR="00E647F4" w:rsidRPr="00F03EEF" w:rsidRDefault="00E647F4" w:rsidP="00C60EEB">
            <w:pPr>
              <w:tabs>
                <w:tab w:val="left" w:pos="1276"/>
              </w:tabs>
              <w:jc w:val="center"/>
              <w:rPr>
                <w:b/>
                <w:sz w:val="20"/>
                <w:szCs w:val="20"/>
              </w:rPr>
            </w:pPr>
          </w:p>
        </w:tc>
        <w:tc>
          <w:tcPr>
            <w:tcW w:w="7959" w:type="dxa"/>
            <w:shd w:val="clear" w:color="auto" w:fill="auto"/>
          </w:tcPr>
          <w:p w14:paraId="27C701C5" w14:textId="0DB92C52" w:rsidR="00E647F4" w:rsidRPr="00F03EEF" w:rsidRDefault="00E647F4" w:rsidP="009B7BD2">
            <w:pPr>
              <w:tabs>
                <w:tab w:val="left" w:pos="1276"/>
              </w:tabs>
              <w:jc w:val="both"/>
              <w:rPr>
                <w:b/>
                <w:sz w:val="20"/>
                <w:szCs w:val="20"/>
              </w:rPr>
            </w:pPr>
            <w:r w:rsidRPr="00F03EEF">
              <w:rPr>
                <w:b/>
                <w:sz w:val="20"/>
                <w:szCs w:val="20"/>
              </w:rPr>
              <w:t>С</w:t>
            </w:r>
            <w:r w:rsidRPr="00F03EEF">
              <w:rPr>
                <w:b/>
                <w:sz w:val="20"/>
                <w:szCs w:val="20"/>
                <w:lang w:val="kk-KZ"/>
              </w:rPr>
              <w:t>С</w:t>
            </w:r>
            <w:r w:rsidRPr="00F03EEF">
              <w:rPr>
                <w:b/>
                <w:sz w:val="20"/>
                <w:szCs w:val="20"/>
              </w:rPr>
              <w:t xml:space="preserve"> 3.</w:t>
            </w:r>
            <w:r w:rsidRPr="00F03EEF">
              <w:rPr>
                <w:sz w:val="20"/>
                <w:szCs w:val="20"/>
              </w:rPr>
              <w:t xml:space="preserve"> </w:t>
            </w:r>
            <w:r w:rsidR="00C06273" w:rsidRPr="00F03EEF">
              <w:rPr>
                <w:sz w:val="20"/>
                <w:szCs w:val="20"/>
              </w:rPr>
              <w:t>Ауыл шаруашылығы шикізатын бөлшектеудің технологиялық желілерінің үлгілері (ет өндірісі базасында)</w:t>
            </w:r>
          </w:p>
        </w:tc>
        <w:tc>
          <w:tcPr>
            <w:tcW w:w="857" w:type="dxa"/>
            <w:shd w:val="clear" w:color="auto" w:fill="auto"/>
          </w:tcPr>
          <w:p w14:paraId="189BA33B" w14:textId="76DC402E" w:rsidR="00E647F4" w:rsidRPr="00F03EEF" w:rsidRDefault="00E647F4" w:rsidP="00C60EEB">
            <w:pPr>
              <w:tabs>
                <w:tab w:val="left" w:pos="1276"/>
              </w:tabs>
              <w:jc w:val="center"/>
              <w:rPr>
                <w:sz w:val="20"/>
                <w:szCs w:val="20"/>
              </w:rPr>
            </w:pPr>
            <w:r w:rsidRPr="00F03EEF">
              <w:rPr>
                <w:sz w:val="20"/>
                <w:szCs w:val="20"/>
              </w:rPr>
              <w:t>2</w:t>
            </w:r>
          </w:p>
        </w:tc>
        <w:tc>
          <w:tcPr>
            <w:tcW w:w="826" w:type="dxa"/>
            <w:shd w:val="clear" w:color="auto" w:fill="auto"/>
          </w:tcPr>
          <w:p w14:paraId="25D1DEE9" w14:textId="20E1C87B" w:rsidR="00E647F4" w:rsidRPr="00F03EEF" w:rsidRDefault="00E647F4" w:rsidP="00C60EEB">
            <w:pPr>
              <w:tabs>
                <w:tab w:val="left" w:pos="1276"/>
              </w:tabs>
              <w:jc w:val="center"/>
              <w:rPr>
                <w:sz w:val="20"/>
                <w:szCs w:val="20"/>
              </w:rPr>
            </w:pPr>
            <w:r w:rsidRPr="00F03EEF">
              <w:rPr>
                <w:sz w:val="20"/>
                <w:szCs w:val="20"/>
              </w:rPr>
              <w:t>7</w:t>
            </w:r>
          </w:p>
        </w:tc>
      </w:tr>
      <w:tr w:rsidR="00C60EEB" w:rsidRPr="008C13E4" w14:paraId="4547C3D9" w14:textId="77777777" w:rsidTr="00E647F4">
        <w:tc>
          <w:tcPr>
            <w:tcW w:w="867" w:type="dxa"/>
            <w:vMerge/>
            <w:shd w:val="clear" w:color="auto" w:fill="auto"/>
          </w:tcPr>
          <w:p w14:paraId="51F7E580" w14:textId="77777777" w:rsidR="00C60EEB" w:rsidRPr="00F03EEF" w:rsidRDefault="00C60EEB" w:rsidP="00C60EEB">
            <w:pPr>
              <w:tabs>
                <w:tab w:val="left" w:pos="1276"/>
              </w:tabs>
              <w:jc w:val="center"/>
              <w:rPr>
                <w:b/>
                <w:sz w:val="20"/>
                <w:szCs w:val="20"/>
              </w:rPr>
            </w:pPr>
          </w:p>
        </w:tc>
        <w:tc>
          <w:tcPr>
            <w:tcW w:w="7959" w:type="dxa"/>
            <w:shd w:val="clear" w:color="auto" w:fill="auto"/>
          </w:tcPr>
          <w:p w14:paraId="2E2C4B9F" w14:textId="2EA5CC15" w:rsidR="00C60EEB" w:rsidRPr="00F03EEF" w:rsidRDefault="00A50F0A" w:rsidP="009B7BD2">
            <w:pPr>
              <w:tabs>
                <w:tab w:val="left" w:pos="1276"/>
              </w:tabs>
              <w:jc w:val="both"/>
              <w:rPr>
                <w:sz w:val="20"/>
                <w:szCs w:val="20"/>
              </w:rPr>
            </w:pPr>
            <w:r w:rsidRPr="00F03EEF">
              <w:rPr>
                <w:b/>
                <w:sz w:val="20"/>
                <w:szCs w:val="20"/>
                <w:lang w:val="kk-KZ"/>
              </w:rPr>
              <w:t>БӨЖ</w:t>
            </w:r>
            <w:r w:rsidR="00C60EEB" w:rsidRPr="00F03EEF">
              <w:rPr>
                <w:b/>
                <w:sz w:val="20"/>
                <w:szCs w:val="20"/>
              </w:rPr>
              <w:t xml:space="preserve"> </w:t>
            </w:r>
            <w:r w:rsidR="00D80980" w:rsidRPr="00F03EEF">
              <w:rPr>
                <w:b/>
                <w:sz w:val="20"/>
                <w:szCs w:val="20"/>
                <w:lang w:val="en-US"/>
              </w:rPr>
              <w:t>1</w:t>
            </w:r>
            <w:r w:rsidR="00C60EEB" w:rsidRPr="00F03EEF">
              <w:rPr>
                <w:b/>
                <w:sz w:val="20"/>
                <w:szCs w:val="20"/>
              </w:rPr>
              <w:t xml:space="preserve">. </w:t>
            </w:r>
            <w:r w:rsidR="00C06273" w:rsidRPr="00F03EEF">
              <w:rPr>
                <w:sz w:val="20"/>
                <w:szCs w:val="20"/>
              </w:rPr>
              <w:t>Таңдалған өндірістің технологиялық желісін құру</w:t>
            </w:r>
          </w:p>
        </w:tc>
        <w:tc>
          <w:tcPr>
            <w:tcW w:w="857" w:type="dxa"/>
            <w:shd w:val="clear" w:color="auto" w:fill="auto"/>
          </w:tcPr>
          <w:p w14:paraId="745DF0B8" w14:textId="3E92970F" w:rsidR="00C60EEB" w:rsidRPr="00F03EEF" w:rsidRDefault="00266C8D" w:rsidP="00C60EEB">
            <w:pPr>
              <w:tabs>
                <w:tab w:val="left" w:pos="1276"/>
              </w:tabs>
              <w:jc w:val="center"/>
              <w:rPr>
                <w:sz w:val="20"/>
                <w:szCs w:val="20"/>
              </w:rPr>
            </w:pPr>
            <w:r w:rsidRPr="00F03EEF">
              <w:rPr>
                <w:sz w:val="20"/>
                <w:szCs w:val="20"/>
              </w:rPr>
              <w:t>10</w:t>
            </w:r>
          </w:p>
        </w:tc>
        <w:tc>
          <w:tcPr>
            <w:tcW w:w="826" w:type="dxa"/>
            <w:shd w:val="clear" w:color="auto" w:fill="auto"/>
          </w:tcPr>
          <w:p w14:paraId="52E8BA81" w14:textId="10D4E789" w:rsidR="00C60EEB" w:rsidRPr="00F03EEF" w:rsidRDefault="00C60EEB" w:rsidP="00C60EEB">
            <w:pPr>
              <w:tabs>
                <w:tab w:val="left" w:pos="1276"/>
              </w:tabs>
              <w:jc w:val="center"/>
              <w:rPr>
                <w:sz w:val="20"/>
                <w:szCs w:val="20"/>
              </w:rPr>
            </w:pPr>
            <w:r w:rsidRPr="00F03EEF">
              <w:rPr>
                <w:sz w:val="20"/>
                <w:szCs w:val="20"/>
              </w:rPr>
              <w:t>15</w:t>
            </w:r>
          </w:p>
        </w:tc>
      </w:tr>
      <w:tr w:rsidR="00E647F4" w:rsidRPr="008C13E4" w14:paraId="2FB2EF9C" w14:textId="77777777" w:rsidTr="00E647F4">
        <w:tc>
          <w:tcPr>
            <w:tcW w:w="867" w:type="dxa"/>
            <w:vMerge w:val="restart"/>
            <w:shd w:val="clear" w:color="auto" w:fill="auto"/>
          </w:tcPr>
          <w:p w14:paraId="6D3145A1" w14:textId="77777777" w:rsidR="00E647F4" w:rsidRPr="00F03EEF" w:rsidRDefault="00E647F4" w:rsidP="00C60EEB">
            <w:pPr>
              <w:tabs>
                <w:tab w:val="left" w:pos="1276"/>
              </w:tabs>
              <w:jc w:val="center"/>
              <w:rPr>
                <w:sz w:val="20"/>
                <w:szCs w:val="20"/>
              </w:rPr>
            </w:pPr>
            <w:r w:rsidRPr="00F03EEF">
              <w:rPr>
                <w:sz w:val="20"/>
                <w:szCs w:val="20"/>
              </w:rPr>
              <w:t>4</w:t>
            </w:r>
          </w:p>
        </w:tc>
        <w:tc>
          <w:tcPr>
            <w:tcW w:w="7959" w:type="dxa"/>
            <w:shd w:val="clear" w:color="auto" w:fill="auto"/>
          </w:tcPr>
          <w:p w14:paraId="16491D9D" w14:textId="61FC2E4E" w:rsidR="00E647F4" w:rsidRPr="00F03EEF" w:rsidRDefault="00E647F4" w:rsidP="009B7BD2">
            <w:pPr>
              <w:tabs>
                <w:tab w:val="left" w:pos="1276"/>
              </w:tabs>
              <w:jc w:val="both"/>
              <w:rPr>
                <w:b/>
                <w:sz w:val="20"/>
                <w:szCs w:val="20"/>
              </w:rPr>
            </w:pPr>
            <w:r w:rsidRPr="00F03EEF">
              <w:rPr>
                <w:b/>
                <w:sz w:val="20"/>
                <w:szCs w:val="20"/>
              </w:rPr>
              <w:t>Д</w:t>
            </w:r>
            <w:r w:rsidRPr="00F03EEF">
              <w:rPr>
                <w:b/>
                <w:sz w:val="20"/>
                <w:szCs w:val="20"/>
                <w:lang w:val="kk-KZ"/>
              </w:rPr>
              <w:t xml:space="preserve"> </w:t>
            </w:r>
            <w:r w:rsidRPr="00F03EEF">
              <w:rPr>
                <w:b/>
                <w:sz w:val="20"/>
                <w:szCs w:val="20"/>
              </w:rPr>
              <w:t>4.</w:t>
            </w:r>
            <w:r w:rsidRPr="00F03EEF">
              <w:rPr>
                <w:sz w:val="20"/>
                <w:szCs w:val="20"/>
              </w:rPr>
              <w:t xml:space="preserve"> </w:t>
            </w:r>
            <w:r w:rsidR="00B245A6" w:rsidRPr="00F03EEF">
              <w:rPr>
                <w:sz w:val="20"/>
                <w:szCs w:val="20"/>
              </w:rPr>
              <w:t>Ауыл шаруашылығы шикізатының компоненттерінен жинау жолымен тамақ өнімдерін өндіруге арналған технологиялық желілер</w:t>
            </w:r>
          </w:p>
        </w:tc>
        <w:tc>
          <w:tcPr>
            <w:tcW w:w="857" w:type="dxa"/>
            <w:shd w:val="clear" w:color="auto" w:fill="auto"/>
          </w:tcPr>
          <w:p w14:paraId="0E01C7B6" w14:textId="389825BF" w:rsidR="00E647F4" w:rsidRPr="00F03EEF" w:rsidRDefault="00E647F4" w:rsidP="00C60EEB">
            <w:pPr>
              <w:tabs>
                <w:tab w:val="left" w:pos="1276"/>
              </w:tabs>
              <w:jc w:val="center"/>
              <w:rPr>
                <w:b/>
                <w:sz w:val="20"/>
                <w:szCs w:val="20"/>
              </w:rPr>
            </w:pPr>
            <w:r w:rsidRPr="00F03EEF">
              <w:rPr>
                <w:sz w:val="20"/>
                <w:szCs w:val="20"/>
              </w:rPr>
              <w:t>1</w:t>
            </w:r>
          </w:p>
        </w:tc>
        <w:tc>
          <w:tcPr>
            <w:tcW w:w="826" w:type="dxa"/>
            <w:shd w:val="clear" w:color="auto" w:fill="auto"/>
          </w:tcPr>
          <w:p w14:paraId="75574304" w14:textId="3FECD792" w:rsidR="00E647F4" w:rsidRPr="00F03EEF" w:rsidRDefault="00E647F4" w:rsidP="00C60EEB">
            <w:pPr>
              <w:tabs>
                <w:tab w:val="left" w:pos="1276"/>
              </w:tabs>
              <w:jc w:val="center"/>
              <w:rPr>
                <w:b/>
                <w:sz w:val="20"/>
                <w:szCs w:val="20"/>
              </w:rPr>
            </w:pPr>
            <w:r w:rsidRPr="00F03EEF">
              <w:rPr>
                <w:b/>
                <w:sz w:val="20"/>
                <w:szCs w:val="20"/>
              </w:rPr>
              <w:t>-</w:t>
            </w:r>
          </w:p>
        </w:tc>
      </w:tr>
      <w:tr w:rsidR="00E647F4" w:rsidRPr="008C13E4" w14:paraId="42446622" w14:textId="77777777" w:rsidTr="000606FE">
        <w:trPr>
          <w:trHeight w:val="578"/>
        </w:trPr>
        <w:tc>
          <w:tcPr>
            <w:tcW w:w="867" w:type="dxa"/>
            <w:vMerge/>
            <w:shd w:val="clear" w:color="auto" w:fill="auto"/>
          </w:tcPr>
          <w:p w14:paraId="2C60C966" w14:textId="77777777" w:rsidR="00E647F4" w:rsidRPr="00F03EEF" w:rsidRDefault="00E647F4" w:rsidP="00C60EEB">
            <w:pPr>
              <w:tabs>
                <w:tab w:val="left" w:pos="1276"/>
              </w:tabs>
              <w:jc w:val="center"/>
              <w:rPr>
                <w:sz w:val="20"/>
                <w:szCs w:val="20"/>
              </w:rPr>
            </w:pPr>
          </w:p>
        </w:tc>
        <w:tc>
          <w:tcPr>
            <w:tcW w:w="7959" w:type="dxa"/>
            <w:shd w:val="clear" w:color="auto" w:fill="auto"/>
          </w:tcPr>
          <w:p w14:paraId="181B0E6C" w14:textId="7FB24CAD" w:rsidR="00E647F4" w:rsidRPr="00F03EEF" w:rsidRDefault="00E647F4" w:rsidP="009B7BD2">
            <w:pPr>
              <w:tabs>
                <w:tab w:val="left" w:pos="1276"/>
              </w:tabs>
              <w:jc w:val="both"/>
              <w:rPr>
                <w:b/>
                <w:sz w:val="20"/>
                <w:szCs w:val="20"/>
              </w:rPr>
            </w:pPr>
            <w:r w:rsidRPr="00F03EEF">
              <w:rPr>
                <w:b/>
                <w:sz w:val="20"/>
                <w:szCs w:val="20"/>
              </w:rPr>
              <w:t>С</w:t>
            </w:r>
            <w:r w:rsidRPr="00F03EEF">
              <w:rPr>
                <w:b/>
                <w:sz w:val="20"/>
                <w:szCs w:val="20"/>
                <w:lang w:val="kk-KZ"/>
              </w:rPr>
              <w:t>С</w:t>
            </w:r>
            <w:r w:rsidRPr="00F03EEF">
              <w:rPr>
                <w:b/>
                <w:sz w:val="20"/>
                <w:szCs w:val="20"/>
              </w:rPr>
              <w:t xml:space="preserve"> 4.</w:t>
            </w:r>
            <w:r w:rsidRPr="00F03EEF">
              <w:rPr>
                <w:sz w:val="20"/>
                <w:szCs w:val="20"/>
              </w:rPr>
              <w:t xml:space="preserve"> </w:t>
            </w:r>
            <w:r w:rsidR="00B245A6" w:rsidRPr="00F03EEF">
              <w:rPr>
                <w:sz w:val="20"/>
                <w:szCs w:val="20"/>
              </w:rPr>
              <w:t>Ауыл шаруашылығы шикізатын жинаудың технологиялық желілерінің үлгілері</w:t>
            </w:r>
          </w:p>
        </w:tc>
        <w:tc>
          <w:tcPr>
            <w:tcW w:w="857" w:type="dxa"/>
            <w:shd w:val="clear" w:color="auto" w:fill="auto"/>
          </w:tcPr>
          <w:p w14:paraId="6104F9D5" w14:textId="10289C85" w:rsidR="00E647F4" w:rsidRPr="00F03EEF" w:rsidRDefault="00E647F4" w:rsidP="00C60EEB">
            <w:pPr>
              <w:tabs>
                <w:tab w:val="left" w:pos="1276"/>
              </w:tabs>
              <w:jc w:val="center"/>
              <w:rPr>
                <w:sz w:val="20"/>
                <w:szCs w:val="20"/>
              </w:rPr>
            </w:pPr>
            <w:r w:rsidRPr="00F03EEF">
              <w:rPr>
                <w:sz w:val="20"/>
                <w:szCs w:val="20"/>
              </w:rPr>
              <w:t>2</w:t>
            </w:r>
          </w:p>
        </w:tc>
        <w:tc>
          <w:tcPr>
            <w:tcW w:w="826" w:type="dxa"/>
            <w:shd w:val="clear" w:color="auto" w:fill="auto"/>
          </w:tcPr>
          <w:p w14:paraId="16F14DDA" w14:textId="108E47A4" w:rsidR="00E647F4" w:rsidRPr="00F03EEF" w:rsidRDefault="00E647F4" w:rsidP="00C60EEB">
            <w:pPr>
              <w:tabs>
                <w:tab w:val="left" w:pos="1276"/>
              </w:tabs>
              <w:jc w:val="center"/>
              <w:rPr>
                <w:sz w:val="20"/>
                <w:szCs w:val="20"/>
              </w:rPr>
            </w:pPr>
            <w:r w:rsidRPr="00F03EEF">
              <w:rPr>
                <w:sz w:val="20"/>
                <w:szCs w:val="20"/>
              </w:rPr>
              <w:t>8</w:t>
            </w:r>
          </w:p>
        </w:tc>
      </w:tr>
      <w:tr w:rsidR="00266C8D" w:rsidRPr="008C13E4" w14:paraId="697D2113" w14:textId="77777777" w:rsidTr="000606FE">
        <w:trPr>
          <w:trHeight w:val="578"/>
        </w:trPr>
        <w:tc>
          <w:tcPr>
            <w:tcW w:w="867" w:type="dxa"/>
            <w:shd w:val="clear" w:color="auto" w:fill="auto"/>
          </w:tcPr>
          <w:p w14:paraId="62E4C803" w14:textId="77777777" w:rsidR="00266C8D" w:rsidRPr="00F03EEF" w:rsidRDefault="00266C8D" w:rsidP="00C60EEB">
            <w:pPr>
              <w:tabs>
                <w:tab w:val="left" w:pos="1276"/>
              </w:tabs>
              <w:jc w:val="center"/>
              <w:rPr>
                <w:sz w:val="20"/>
                <w:szCs w:val="20"/>
              </w:rPr>
            </w:pPr>
          </w:p>
        </w:tc>
        <w:tc>
          <w:tcPr>
            <w:tcW w:w="7959" w:type="dxa"/>
            <w:shd w:val="clear" w:color="auto" w:fill="auto"/>
          </w:tcPr>
          <w:p w14:paraId="7DD9F3CD" w14:textId="5BE6AC04" w:rsidR="00266C8D" w:rsidRPr="00F03EEF" w:rsidRDefault="00266C8D" w:rsidP="00487D32">
            <w:pPr>
              <w:tabs>
                <w:tab w:val="left" w:pos="1276"/>
              </w:tabs>
              <w:jc w:val="both"/>
              <w:rPr>
                <w:b/>
                <w:sz w:val="20"/>
                <w:szCs w:val="20"/>
                <w:lang w:val="kk-KZ"/>
              </w:rPr>
            </w:pPr>
            <w:r w:rsidRPr="00F03EEF">
              <w:rPr>
                <w:b/>
                <w:sz w:val="20"/>
                <w:szCs w:val="20"/>
              </w:rPr>
              <w:t>БӨЖ 4.</w:t>
            </w:r>
            <w:r w:rsidR="00487D32" w:rsidRPr="00F03EEF">
              <w:rPr>
                <w:sz w:val="20"/>
                <w:szCs w:val="20"/>
              </w:rPr>
              <w:t xml:space="preserve"> Ауыл шаруашылығы шикізатын жинаудың технологиялық желілерінің үлгілері</w:t>
            </w:r>
            <w:r w:rsidR="00487D32" w:rsidRPr="00F03EEF">
              <w:rPr>
                <w:sz w:val="20"/>
                <w:szCs w:val="20"/>
                <w:lang w:val="kk-KZ"/>
              </w:rPr>
              <w:t xml:space="preserve"> презентациясы</w:t>
            </w:r>
          </w:p>
        </w:tc>
        <w:tc>
          <w:tcPr>
            <w:tcW w:w="857" w:type="dxa"/>
            <w:shd w:val="clear" w:color="auto" w:fill="auto"/>
          </w:tcPr>
          <w:p w14:paraId="2D6B0213" w14:textId="0EEDE6D8" w:rsidR="00266C8D" w:rsidRPr="00F03EEF" w:rsidRDefault="00266C8D" w:rsidP="00C60EEB">
            <w:pPr>
              <w:tabs>
                <w:tab w:val="left" w:pos="1276"/>
              </w:tabs>
              <w:jc w:val="center"/>
              <w:rPr>
                <w:sz w:val="20"/>
                <w:szCs w:val="20"/>
              </w:rPr>
            </w:pPr>
            <w:r w:rsidRPr="00F03EEF">
              <w:rPr>
                <w:sz w:val="20"/>
                <w:szCs w:val="20"/>
              </w:rPr>
              <w:t>10</w:t>
            </w:r>
          </w:p>
        </w:tc>
        <w:tc>
          <w:tcPr>
            <w:tcW w:w="826" w:type="dxa"/>
            <w:shd w:val="clear" w:color="auto" w:fill="auto"/>
          </w:tcPr>
          <w:p w14:paraId="7D3B5D74" w14:textId="4C522646" w:rsidR="00266C8D" w:rsidRPr="00CF0650" w:rsidRDefault="00CF0650" w:rsidP="00C60EEB">
            <w:pPr>
              <w:tabs>
                <w:tab w:val="left" w:pos="1276"/>
              </w:tabs>
              <w:jc w:val="center"/>
              <w:rPr>
                <w:sz w:val="20"/>
                <w:szCs w:val="20"/>
                <w:lang w:val="kk-KZ"/>
              </w:rPr>
            </w:pPr>
            <w:r>
              <w:rPr>
                <w:sz w:val="20"/>
                <w:szCs w:val="20"/>
                <w:lang w:val="kk-KZ"/>
              </w:rPr>
              <w:t>-</w:t>
            </w:r>
          </w:p>
        </w:tc>
      </w:tr>
      <w:tr w:rsidR="00E647F4" w:rsidRPr="008C13E4" w14:paraId="79B99EA4" w14:textId="77777777" w:rsidTr="00E647F4">
        <w:tc>
          <w:tcPr>
            <w:tcW w:w="867" w:type="dxa"/>
            <w:vMerge w:val="restart"/>
            <w:shd w:val="clear" w:color="auto" w:fill="auto"/>
          </w:tcPr>
          <w:p w14:paraId="12BC35DB" w14:textId="77777777" w:rsidR="00E647F4" w:rsidRPr="00F03EEF" w:rsidRDefault="00E647F4" w:rsidP="00C60EEB">
            <w:pPr>
              <w:tabs>
                <w:tab w:val="left" w:pos="1276"/>
              </w:tabs>
              <w:jc w:val="center"/>
              <w:rPr>
                <w:sz w:val="20"/>
                <w:szCs w:val="20"/>
              </w:rPr>
            </w:pPr>
            <w:r w:rsidRPr="00F03EEF">
              <w:rPr>
                <w:sz w:val="20"/>
                <w:szCs w:val="20"/>
              </w:rPr>
              <w:t>5</w:t>
            </w:r>
          </w:p>
        </w:tc>
        <w:tc>
          <w:tcPr>
            <w:tcW w:w="7959" w:type="dxa"/>
            <w:shd w:val="clear" w:color="auto" w:fill="auto"/>
          </w:tcPr>
          <w:p w14:paraId="596AD0AC" w14:textId="4BF26686" w:rsidR="00E647F4" w:rsidRPr="00F03EEF" w:rsidRDefault="00E647F4" w:rsidP="009B7BD2">
            <w:pPr>
              <w:tabs>
                <w:tab w:val="left" w:pos="1276"/>
              </w:tabs>
              <w:jc w:val="both"/>
              <w:rPr>
                <w:b/>
                <w:sz w:val="20"/>
                <w:szCs w:val="20"/>
              </w:rPr>
            </w:pPr>
            <w:r w:rsidRPr="00F03EEF">
              <w:rPr>
                <w:b/>
                <w:sz w:val="20"/>
                <w:szCs w:val="20"/>
              </w:rPr>
              <w:t>Д</w:t>
            </w:r>
            <w:r w:rsidRPr="00F03EEF">
              <w:rPr>
                <w:b/>
                <w:sz w:val="20"/>
                <w:szCs w:val="20"/>
                <w:lang w:val="kk-KZ"/>
              </w:rPr>
              <w:t xml:space="preserve"> </w:t>
            </w:r>
            <w:r w:rsidRPr="00F03EEF">
              <w:rPr>
                <w:b/>
                <w:sz w:val="20"/>
                <w:szCs w:val="20"/>
              </w:rPr>
              <w:t>5.</w:t>
            </w:r>
            <w:r w:rsidRPr="00F03EEF">
              <w:rPr>
                <w:sz w:val="20"/>
                <w:szCs w:val="20"/>
              </w:rPr>
              <w:t xml:space="preserve"> </w:t>
            </w:r>
            <w:r w:rsidR="00B245A6" w:rsidRPr="00F03EEF">
              <w:rPr>
                <w:sz w:val="20"/>
                <w:szCs w:val="20"/>
              </w:rPr>
              <w:t>Ауыл шаруашылығы шикізатын құрама қайта өңдеу жолымен тамақ өнімдерін өндіруге арналған технологиялық желілер (АӨК ҚазҒЗИ базасында)</w:t>
            </w:r>
          </w:p>
        </w:tc>
        <w:tc>
          <w:tcPr>
            <w:tcW w:w="857" w:type="dxa"/>
            <w:shd w:val="clear" w:color="auto" w:fill="auto"/>
          </w:tcPr>
          <w:p w14:paraId="71D44693" w14:textId="3D5F1C3F" w:rsidR="00E647F4" w:rsidRPr="00F03EEF" w:rsidRDefault="00E647F4" w:rsidP="00C60EEB">
            <w:pPr>
              <w:tabs>
                <w:tab w:val="left" w:pos="1276"/>
              </w:tabs>
              <w:jc w:val="center"/>
              <w:rPr>
                <w:b/>
                <w:sz w:val="20"/>
                <w:szCs w:val="20"/>
              </w:rPr>
            </w:pPr>
            <w:r w:rsidRPr="00F03EEF">
              <w:rPr>
                <w:sz w:val="20"/>
                <w:szCs w:val="20"/>
              </w:rPr>
              <w:t>1</w:t>
            </w:r>
          </w:p>
        </w:tc>
        <w:tc>
          <w:tcPr>
            <w:tcW w:w="826" w:type="dxa"/>
            <w:shd w:val="clear" w:color="auto" w:fill="auto"/>
          </w:tcPr>
          <w:p w14:paraId="77A46B69" w14:textId="04CB632C" w:rsidR="00E647F4" w:rsidRPr="00F03EEF" w:rsidRDefault="00E647F4" w:rsidP="00C60EEB">
            <w:pPr>
              <w:tabs>
                <w:tab w:val="left" w:pos="1276"/>
              </w:tabs>
              <w:jc w:val="center"/>
              <w:rPr>
                <w:b/>
                <w:sz w:val="20"/>
                <w:szCs w:val="20"/>
              </w:rPr>
            </w:pPr>
            <w:r w:rsidRPr="00F03EEF">
              <w:rPr>
                <w:b/>
                <w:sz w:val="20"/>
                <w:szCs w:val="20"/>
              </w:rPr>
              <w:t>-</w:t>
            </w:r>
          </w:p>
        </w:tc>
      </w:tr>
      <w:tr w:rsidR="00E647F4" w:rsidRPr="008C13E4" w14:paraId="03CA28AF" w14:textId="77777777" w:rsidTr="00E647F4">
        <w:trPr>
          <w:trHeight w:val="285"/>
        </w:trPr>
        <w:tc>
          <w:tcPr>
            <w:tcW w:w="867" w:type="dxa"/>
            <w:vMerge/>
            <w:shd w:val="clear" w:color="auto" w:fill="auto"/>
          </w:tcPr>
          <w:p w14:paraId="750384E0" w14:textId="77777777" w:rsidR="00E647F4" w:rsidRPr="00F03EEF" w:rsidRDefault="00E647F4" w:rsidP="00C60EEB">
            <w:pPr>
              <w:tabs>
                <w:tab w:val="left" w:pos="1276"/>
              </w:tabs>
              <w:jc w:val="center"/>
              <w:rPr>
                <w:sz w:val="20"/>
                <w:szCs w:val="20"/>
              </w:rPr>
            </w:pPr>
          </w:p>
        </w:tc>
        <w:tc>
          <w:tcPr>
            <w:tcW w:w="7959" w:type="dxa"/>
            <w:shd w:val="clear" w:color="auto" w:fill="auto"/>
          </w:tcPr>
          <w:p w14:paraId="230D8847" w14:textId="7FCE0A35" w:rsidR="00E647F4" w:rsidRPr="00F03EEF" w:rsidRDefault="00E647F4" w:rsidP="009B7BD2">
            <w:pPr>
              <w:tabs>
                <w:tab w:val="left" w:pos="1276"/>
              </w:tabs>
              <w:jc w:val="both"/>
              <w:rPr>
                <w:b/>
                <w:sz w:val="20"/>
                <w:szCs w:val="20"/>
              </w:rPr>
            </w:pPr>
            <w:r w:rsidRPr="00F03EEF">
              <w:rPr>
                <w:b/>
                <w:sz w:val="20"/>
                <w:szCs w:val="20"/>
              </w:rPr>
              <w:t>С</w:t>
            </w:r>
            <w:r w:rsidRPr="00F03EEF">
              <w:rPr>
                <w:b/>
                <w:sz w:val="20"/>
                <w:szCs w:val="20"/>
                <w:lang w:val="kk-KZ"/>
              </w:rPr>
              <w:t>С</w:t>
            </w:r>
            <w:r w:rsidRPr="00F03EEF">
              <w:rPr>
                <w:b/>
                <w:sz w:val="20"/>
                <w:szCs w:val="20"/>
              </w:rPr>
              <w:t xml:space="preserve"> 5.</w:t>
            </w:r>
            <w:r w:rsidRPr="00F03EEF">
              <w:rPr>
                <w:sz w:val="20"/>
                <w:szCs w:val="20"/>
              </w:rPr>
              <w:t xml:space="preserve"> </w:t>
            </w:r>
            <w:r w:rsidR="000606FE" w:rsidRPr="00F03EEF">
              <w:rPr>
                <w:sz w:val="20"/>
                <w:szCs w:val="20"/>
              </w:rPr>
              <w:t>Ауыл шаруашылығы шикізатын құрама өңдеудің технологиялық желілерінің үлгілері (АҰП ҚазҒЗИ базасында)</w:t>
            </w:r>
          </w:p>
        </w:tc>
        <w:tc>
          <w:tcPr>
            <w:tcW w:w="857" w:type="dxa"/>
            <w:shd w:val="clear" w:color="auto" w:fill="auto"/>
          </w:tcPr>
          <w:p w14:paraId="5931CBDB" w14:textId="601392B9" w:rsidR="00E647F4" w:rsidRPr="00F03EEF" w:rsidRDefault="00E647F4" w:rsidP="00C60EEB">
            <w:pPr>
              <w:tabs>
                <w:tab w:val="left" w:pos="1276"/>
              </w:tabs>
              <w:jc w:val="center"/>
              <w:rPr>
                <w:sz w:val="20"/>
                <w:szCs w:val="20"/>
              </w:rPr>
            </w:pPr>
            <w:r w:rsidRPr="00F03EEF">
              <w:rPr>
                <w:sz w:val="20"/>
                <w:szCs w:val="20"/>
              </w:rPr>
              <w:t>2</w:t>
            </w:r>
          </w:p>
        </w:tc>
        <w:tc>
          <w:tcPr>
            <w:tcW w:w="826" w:type="dxa"/>
            <w:shd w:val="clear" w:color="auto" w:fill="auto"/>
          </w:tcPr>
          <w:p w14:paraId="66667602" w14:textId="19382174" w:rsidR="00E647F4" w:rsidRPr="00F03EEF" w:rsidRDefault="00E647F4" w:rsidP="00C60EEB">
            <w:pPr>
              <w:tabs>
                <w:tab w:val="left" w:pos="1276"/>
              </w:tabs>
              <w:jc w:val="center"/>
              <w:rPr>
                <w:sz w:val="20"/>
                <w:szCs w:val="20"/>
              </w:rPr>
            </w:pPr>
            <w:r w:rsidRPr="00F03EEF">
              <w:rPr>
                <w:sz w:val="20"/>
                <w:szCs w:val="20"/>
              </w:rPr>
              <w:t>7</w:t>
            </w:r>
          </w:p>
        </w:tc>
      </w:tr>
      <w:tr w:rsidR="00E647F4" w:rsidRPr="008C13E4" w14:paraId="4DA71C5E" w14:textId="77777777" w:rsidTr="00E647F4">
        <w:trPr>
          <w:trHeight w:val="169"/>
        </w:trPr>
        <w:tc>
          <w:tcPr>
            <w:tcW w:w="867" w:type="dxa"/>
            <w:vMerge/>
            <w:shd w:val="clear" w:color="auto" w:fill="auto"/>
          </w:tcPr>
          <w:p w14:paraId="7F722B46" w14:textId="77777777" w:rsidR="00E647F4" w:rsidRPr="00F03EEF" w:rsidRDefault="00E647F4" w:rsidP="00C60EEB">
            <w:pPr>
              <w:tabs>
                <w:tab w:val="left" w:pos="1276"/>
              </w:tabs>
              <w:jc w:val="center"/>
              <w:rPr>
                <w:sz w:val="20"/>
                <w:szCs w:val="20"/>
              </w:rPr>
            </w:pPr>
          </w:p>
        </w:tc>
        <w:tc>
          <w:tcPr>
            <w:tcW w:w="7959" w:type="dxa"/>
            <w:shd w:val="clear" w:color="auto" w:fill="auto"/>
          </w:tcPr>
          <w:p w14:paraId="59F31750" w14:textId="022C5DE9" w:rsidR="00E647F4" w:rsidRPr="00F03EEF" w:rsidRDefault="00E647F4" w:rsidP="009B7BD2">
            <w:pPr>
              <w:tabs>
                <w:tab w:val="left" w:pos="1276"/>
              </w:tabs>
              <w:jc w:val="both"/>
              <w:rPr>
                <w:b/>
                <w:sz w:val="20"/>
                <w:szCs w:val="20"/>
              </w:rPr>
            </w:pPr>
            <w:r w:rsidRPr="00F03EEF">
              <w:rPr>
                <w:b/>
                <w:sz w:val="20"/>
                <w:szCs w:val="20"/>
              </w:rPr>
              <w:t>БӨ</w:t>
            </w:r>
            <w:r w:rsidR="00E31837" w:rsidRPr="00F03EEF">
              <w:rPr>
                <w:b/>
                <w:sz w:val="20"/>
                <w:szCs w:val="20"/>
              </w:rPr>
              <w:t>О</w:t>
            </w:r>
            <w:r w:rsidRPr="00F03EEF">
              <w:rPr>
                <w:b/>
                <w:sz w:val="20"/>
                <w:szCs w:val="20"/>
              </w:rPr>
              <w:t xml:space="preserve">Ж </w:t>
            </w:r>
            <w:r w:rsidR="00354067" w:rsidRPr="00F03EEF">
              <w:rPr>
                <w:b/>
                <w:sz w:val="20"/>
                <w:szCs w:val="20"/>
                <w:lang w:val="en-US"/>
              </w:rPr>
              <w:t>2</w:t>
            </w:r>
            <w:r w:rsidRPr="00F03EEF">
              <w:rPr>
                <w:b/>
                <w:sz w:val="20"/>
                <w:szCs w:val="20"/>
              </w:rPr>
              <w:t xml:space="preserve">. </w:t>
            </w:r>
            <w:r w:rsidRPr="00F03EEF">
              <w:rPr>
                <w:sz w:val="20"/>
                <w:szCs w:val="20"/>
                <w:lang w:val="kk-KZ"/>
              </w:rPr>
              <w:t>БӨЖ</w:t>
            </w:r>
            <w:r w:rsidRPr="00F03EEF">
              <w:rPr>
                <w:sz w:val="20"/>
                <w:szCs w:val="20"/>
              </w:rPr>
              <w:t xml:space="preserve"> 2 </w:t>
            </w:r>
            <w:r w:rsidRPr="00F03EEF">
              <w:rPr>
                <w:sz w:val="20"/>
                <w:szCs w:val="20"/>
                <w:lang w:val="kk-KZ"/>
              </w:rPr>
              <w:t>орныдау</w:t>
            </w:r>
            <w:r w:rsidRPr="00F03EEF">
              <w:rPr>
                <w:sz w:val="20"/>
                <w:szCs w:val="20"/>
              </w:rPr>
              <w:t xml:space="preserve"> бойынша консультациялар</w:t>
            </w:r>
          </w:p>
        </w:tc>
        <w:tc>
          <w:tcPr>
            <w:tcW w:w="857" w:type="dxa"/>
            <w:shd w:val="clear" w:color="auto" w:fill="auto"/>
          </w:tcPr>
          <w:p w14:paraId="5DD22DB4" w14:textId="19681850" w:rsidR="00E647F4" w:rsidRPr="00F03EEF" w:rsidRDefault="00E647F4" w:rsidP="00C60EEB">
            <w:pPr>
              <w:tabs>
                <w:tab w:val="left" w:pos="1276"/>
              </w:tabs>
              <w:jc w:val="center"/>
              <w:rPr>
                <w:sz w:val="20"/>
                <w:szCs w:val="20"/>
              </w:rPr>
            </w:pPr>
            <w:r w:rsidRPr="00F03EEF">
              <w:rPr>
                <w:sz w:val="20"/>
                <w:szCs w:val="20"/>
              </w:rPr>
              <w:t>1</w:t>
            </w:r>
          </w:p>
        </w:tc>
        <w:tc>
          <w:tcPr>
            <w:tcW w:w="826" w:type="dxa"/>
            <w:shd w:val="clear" w:color="auto" w:fill="auto"/>
          </w:tcPr>
          <w:p w14:paraId="633043D5" w14:textId="49797F3E" w:rsidR="00E647F4" w:rsidRPr="00F03EEF" w:rsidRDefault="00E647F4" w:rsidP="00C60EEB">
            <w:pPr>
              <w:tabs>
                <w:tab w:val="left" w:pos="1276"/>
              </w:tabs>
              <w:jc w:val="center"/>
              <w:rPr>
                <w:sz w:val="20"/>
                <w:szCs w:val="20"/>
              </w:rPr>
            </w:pPr>
            <w:r w:rsidRPr="00F03EEF">
              <w:rPr>
                <w:sz w:val="20"/>
                <w:szCs w:val="20"/>
              </w:rPr>
              <w:t>-</w:t>
            </w:r>
          </w:p>
        </w:tc>
      </w:tr>
      <w:tr w:rsidR="00E647F4" w:rsidRPr="008C13E4" w14:paraId="2D83DFB2" w14:textId="77777777" w:rsidTr="00E647F4">
        <w:trPr>
          <w:trHeight w:val="169"/>
        </w:trPr>
        <w:tc>
          <w:tcPr>
            <w:tcW w:w="867" w:type="dxa"/>
            <w:vMerge/>
            <w:shd w:val="clear" w:color="auto" w:fill="auto"/>
          </w:tcPr>
          <w:p w14:paraId="26D28913" w14:textId="77777777" w:rsidR="00E647F4" w:rsidRPr="00F03EEF" w:rsidRDefault="00E647F4" w:rsidP="00C60EEB">
            <w:pPr>
              <w:tabs>
                <w:tab w:val="left" w:pos="1276"/>
              </w:tabs>
              <w:jc w:val="center"/>
              <w:rPr>
                <w:sz w:val="20"/>
                <w:szCs w:val="20"/>
              </w:rPr>
            </w:pPr>
          </w:p>
        </w:tc>
        <w:tc>
          <w:tcPr>
            <w:tcW w:w="7959" w:type="dxa"/>
            <w:shd w:val="clear" w:color="auto" w:fill="auto"/>
          </w:tcPr>
          <w:p w14:paraId="75E16515" w14:textId="3FC9CBCA" w:rsidR="00E647F4" w:rsidRPr="00F03EEF" w:rsidRDefault="00E31837" w:rsidP="0013175E">
            <w:pPr>
              <w:tabs>
                <w:tab w:val="left" w:pos="1276"/>
              </w:tabs>
              <w:jc w:val="both"/>
              <w:rPr>
                <w:b/>
                <w:sz w:val="20"/>
                <w:szCs w:val="20"/>
                <w:lang w:val="kk-KZ"/>
              </w:rPr>
            </w:pPr>
            <w:r w:rsidRPr="00F03EEF">
              <w:rPr>
                <w:b/>
                <w:sz w:val="20"/>
                <w:szCs w:val="20"/>
              </w:rPr>
              <w:t>БӨЖ 5.</w:t>
            </w:r>
            <w:r w:rsidR="00BE62DA" w:rsidRPr="00F03EEF">
              <w:rPr>
                <w:b/>
                <w:sz w:val="20"/>
                <w:szCs w:val="20"/>
              </w:rPr>
              <w:t xml:space="preserve"> </w:t>
            </w:r>
            <w:r w:rsidR="0013175E" w:rsidRPr="00F03EEF">
              <w:rPr>
                <w:sz w:val="20"/>
                <w:szCs w:val="20"/>
              </w:rPr>
              <w:t xml:space="preserve">Ауыл шаруашылығы шикізатын құрама өңдеудің технологиялық желілерінің үлгілері </w:t>
            </w:r>
            <w:r w:rsidR="0013175E" w:rsidRPr="00F03EEF">
              <w:rPr>
                <w:sz w:val="20"/>
                <w:szCs w:val="20"/>
                <w:lang w:val="kk-KZ"/>
              </w:rPr>
              <w:t>презентациясы</w:t>
            </w:r>
          </w:p>
        </w:tc>
        <w:tc>
          <w:tcPr>
            <w:tcW w:w="857" w:type="dxa"/>
            <w:shd w:val="clear" w:color="auto" w:fill="auto"/>
          </w:tcPr>
          <w:p w14:paraId="62EFC5E5" w14:textId="4E6007F1" w:rsidR="00E647F4" w:rsidRPr="00F03EEF" w:rsidRDefault="00266C8D" w:rsidP="00C60EEB">
            <w:pPr>
              <w:tabs>
                <w:tab w:val="left" w:pos="1276"/>
              </w:tabs>
              <w:jc w:val="center"/>
              <w:rPr>
                <w:sz w:val="20"/>
                <w:szCs w:val="20"/>
              </w:rPr>
            </w:pPr>
            <w:r w:rsidRPr="00F03EEF">
              <w:rPr>
                <w:sz w:val="20"/>
                <w:szCs w:val="20"/>
              </w:rPr>
              <w:t>10</w:t>
            </w:r>
          </w:p>
        </w:tc>
        <w:tc>
          <w:tcPr>
            <w:tcW w:w="826" w:type="dxa"/>
            <w:shd w:val="clear" w:color="auto" w:fill="auto"/>
          </w:tcPr>
          <w:p w14:paraId="2387D85B" w14:textId="06931694" w:rsidR="00E647F4" w:rsidRPr="00CF0650" w:rsidRDefault="00CF0650" w:rsidP="00C60EEB">
            <w:pPr>
              <w:tabs>
                <w:tab w:val="left" w:pos="1276"/>
              </w:tabs>
              <w:jc w:val="center"/>
              <w:rPr>
                <w:sz w:val="20"/>
                <w:szCs w:val="20"/>
                <w:lang w:val="kk-KZ"/>
              </w:rPr>
            </w:pPr>
            <w:r>
              <w:rPr>
                <w:sz w:val="20"/>
                <w:szCs w:val="20"/>
                <w:lang w:val="kk-KZ"/>
              </w:rPr>
              <w:t>-</w:t>
            </w:r>
          </w:p>
        </w:tc>
      </w:tr>
      <w:tr w:rsidR="00E647F4" w:rsidRPr="008C13E4" w14:paraId="600230E7" w14:textId="77777777" w:rsidTr="00E647F4">
        <w:tc>
          <w:tcPr>
            <w:tcW w:w="867" w:type="dxa"/>
            <w:vMerge w:val="restart"/>
            <w:shd w:val="clear" w:color="auto" w:fill="auto"/>
          </w:tcPr>
          <w:p w14:paraId="01E29C3F" w14:textId="77777777" w:rsidR="00E647F4" w:rsidRPr="00F03EEF" w:rsidRDefault="00E647F4" w:rsidP="00C60EEB">
            <w:pPr>
              <w:tabs>
                <w:tab w:val="left" w:pos="1276"/>
              </w:tabs>
              <w:jc w:val="center"/>
              <w:rPr>
                <w:sz w:val="20"/>
                <w:szCs w:val="20"/>
              </w:rPr>
            </w:pPr>
            <w:r w:rsidRPr="00F03EEF">
              <w:rPr>
                <w:sz w:val="20"/>
                <w:szCs w:val="20"/>
              </w:rPr>
              <w:t>6</w:t>
            </w:r>
          </w:p>
        </w:tc>
        <w:tc>
          <w:tcPr>
            <w:tcW w:w="7959" w:type="dxa"/>
            <w:shd w:val="clear" w:color="auto" w:fill="auto"/>
          </w:tcPr>
          <w:p w14:paraId="6D90BFCD" w14:textId="5A87F8B9" w:rsidR="00E647F4" w:rsidRPr="00F03EEF" w:rsidRDefault="00E647F4" w:rsidP="009B7BD2">
            <w:pPr>
              <w:tabs>
                <w:tab w:val="left" w:pos="1276"/>
              </w:tabs>
              <w:jc w:val="both"/>
              <w:rPr>
                <w:b/>
                <w:sz w:val="20"/>
                <w:szCs w:val="20"/>
                <w:lang w:val="kk-KZ"/>
              </w:rPr>
            </w:pPr>
            <w:r w:rsidRPr="00F03EEF">
              <w:rPr>
                <w:b/>
                <w:sz w:val="20"/>
                <w:szCs w:val="20"/>
              </w:rPr>
              <w:t>Д</w:t>
            </w:r>
            <w:r w:rsidRPr="00F03EEF">
              <w:rPr>
                <w:b/>
                <w:sz w:val="20"/>
                <w:szCs w:val="20"/>
                <w:lang w:val="kk-KZ"/>
              </w:rPr>
              <w:t xml:space="preserve"> </w:t>
            </w:r>
            <w:r w:rsidRPr="00F03EEF">
              <w:rPr>
                <w:b/>
                <w:sz w:val="20"/>
                <w:szCs w:val="20"/>
              </w:rPr>
              <w:t>6.</w:t>
            </w:r>
            <w:r w:rsidRPr="00F03EEF">
              <w:rPr>
                <w:b/>
                <w:sz w:val="20"/>
                <w:szCs w:val="20"/>
                <w:lang w:val="kk-KZ"/>
              </w:rPr>
              <w:t xml:space="preserve"> </w:t>
            </w:r>
            <w:r w:rsidR="00354067" w:rsidRPr="00F03EEF">
              <w:rPr>
                <w:sz w:val="20"/>
                <w:szCs w:val="20"/>
                <w:lang w:val="kk-KZ"/>
              </w:rPr>
              <w:t>Технологиялық желілердің машиналары мен аппараттарында процестерді ұйымдастыру</w:t>
            </w:r>
          </w:p>
        </w:tc>
        <w:tc>
          <w:tcPr>
            <w:tcW w:w="857" w:type="dxa"/>
            <w:shd w:val="clear" w:color="auto" w:fill="auto"/>
          </w:tcPr>
          <w:p w14:paraId="651B0E0A" w14:textId="5513409E" w:rsidR="00E647F4" w:rsidRPr="00F03EEF" w:rsidRDefault="00E647F4" w:rsidP="00C60EEB">
            <w:pPr>
              <w:tabs>
                <w:tab w:val="left" w:pos="1276"/>
              </w:tabs>
              <w:jc w:val="center"/>
              <w:rPr>
                <w:b/>
                <w:sz w:val="20"/>
                <w:szCs w:val="20"/>
              </w:rPr>
            </w:pPr>
            <w:r w:rsidRPr="00F03EEF">
              <w:rPr>
                <w:sz w:val="20"/>
                <w:szCs w:val="20"/>
              </w:rPr>
              <w:t>1</w:t>
            </w:r>
          </w:p>
        </w:tc>
        <w:tc>
          <w:tcPr>
            <w:tcW w:w="826" w:type="dxa"/>
            <w:shd w:val="clear" w:color="auto" w:fill="auto"/>
          </w:tcPr>
          <w:p w14:paraId="59F67C0F" w14:textId="5EA2D818" w:rsidR="00E647F4" w:rsidRPr="00F03EEF" w:rsidRDefault="00E647F4" w:rsidP="00C60EEB">
            <w:pPr>
              <w:tabs>
                <w:tab w:val="left" w:pos="1276"/>
              </w:tabs>
              <w:jc w:val="center"/>
              <w:rPr>
                <w:b/>
                <w:sz w:val="20"/>
                <w:szCs w:val="20"/>
              </w:rPr>
            </w:pPr>
            <w:r w:rsidRPr="00F03EEF">
              <w:rPr>
                <w:sz w:val="20"/>
                <w:szCs w:val="20"/>
              </w:rPr>
              <w:t>-</w:t>
            </w:r>
          </w:p>
        </w:tc>
      </w:tr>
      <w:tr w:rsidR="00C53E1D" w:rsidRPr="008C13E4" w14:paraId="0CF0B825" w14:textId="77777777" w:rsidTr="00AC6F88">
        <w:trPr>
          <w:trHeight w:val="282"/>
        </w:trPr>
        <w:tc>
          <w:tcPr>
            <w:tcW w:w="867" w:type="dxa"/>
            <w:vMerge/>
            <w:shd w:val="clear" w:color="auto" w:fill="auto"/>
          </w:tcPr>
          <w:p w14:paraId="2757246A" w14:textId="77777777" w:rsidR="00C53E1D" w:rsidRPr="00F03EEF" w:rsidRDefault="00C53E1D" w:rsidP="00C60EEB">
            <w:pPr>
              <w:tabs>
                <w:tab w:val="left" w:pos="1276"/>
              </w:tabs>
              <w:jc w:val="center"/>
              <w:rPr>
                <w:sz w:val="20"/>
                <w:szCs w:val="20"/>
              </w:rPr>
            </w:pPr>
          </w:p>
        </w:tc>
        <w:tc>
          <w:tcPr>
            <w:tcW w:w="7959" w:type="dxa"/>
            <w:shd w:val="clear" w:color="auto" w:fill="auto"/>
          </w:tcPr>
          <w:p w14:paraId="551CC58E" w14:textId="48D11457" w:rsidR="00C53E1D" w:rsidRPr="00F03EEF" w:rsidRDefault="00C53E1D" w:rsidP="009B7BD2">
            <w:pPr>
              <w:tabs>
                <w:tab w:val="left" w:pos="1276"/>
              </w:tabs>
              <w:jc w:val="both"/>
              <w:rPr>
                <w:b/>
                <w:sz w:val="20"/>
                <w:szCs w:val="20"/>
                <w:lang w:val="kk-KZ"/>
              </w:rPr>
            </w:pPr>
            <w:r w:rsidRPr="00F03EEF">
              <w:rPr>
                <w:b/>
                <w:sz w:val="20"/>
                <w:szCs w:val="20"/>
              </w:rPr>
              <w:t>СС 6.</w:t>
            </w:r>
            <w:r w:rsidRPr="00F03EEF">
              <w:rPr>
                <w:b/>
                <w:sz w:val="20"/>
                <w:szCs w:val="20"/>
                <w:lang w:val="kk-KZ"/>
              </w:rPr>
              <w:t xml:space="preserve"> </w:t>
            </w:r>
            <w:r w:rsidRPr="00F03EEF">
              <w:rPr>
                <w:sz w:val="20"/>
                <w:szCs w:val="20"/>
                <w:lang w:val="kk-KZ"/>
              </w:rPr>
              <w:t>Болашақ машиналары мен аппараттарындағы процестер</w:t>
            </w:r>
          </w:p>
        </w:tc>
        <w:tc>
          <w:tcPr>
            <w:tcW w:w="857" w:type="dxa"/>
            <w:shd w:val="clear" w:color="auto" w:fill="auto"/>
          </w:tcPr>
          <w:p w14:paraId="4BD3CAA0" w14:textId="50B9DBFE" w:rsidR="00C53E1D" w:rsidRPr="00F03EEF" w:rsidRDefault="00C53E1D" w:rsidP="00C60EEB">
            <w:pPr>
              <w:tabs>
                <w:tab w:val="left" w:pos="1276"/>
              </w:tabs>
              <w:jc w:val="center"/>
              <w:rPr>
                <w:sz w:val="20"/>
                <w:szCs w:val="20"/>
              </w:rPr>
            </w:pPr>
            <w:r w:rsidRPr="00F03EEF">
              <w:rPr>
                <w:sz w:val="20"/>
                <w:szCs w:val="20"/>
              </w:rPr>
              <w:t>2</w:t>
            </w:r>
          </w:p>
        </w:tc>
        <w:tc>
          <w:tcPr>
            <w:tcW w:w="826" w:type="dxa"/>
            <w:shd w:val="clear" w:color="auto" w:fill="auto"/>
          </w:tcPr>
          <w:p w14:paraId="17114780" w14:textId="2F3095FC" w:rsidR="00C53E1D" w:rsidRPr="00F03EEF" w:rsidRDefault="00C53E1D" w:rsidP="00C60EEB">
            <w:pPr>
              <w:tabs>
                <w:tab w:val="left" w:pos="1276"/>
              </w:tabs>
              <w:jc w:val="center"/>
              <w:rPr>
                <w:b/>
                <w:sz w:val="20"/>
                <w:szCs w:val="20"/>
              </w:rPr>
            </w:pPr>
            <w:r w:rsidRPr="00F03EEF">
              <w:rPr>
                <w:sz w:val="20"/>
                <w:szCs w:val="20"/>
                <w:lang w:val="kk-KZ"/>
              </w:rPr>
              <w:t>8</w:t>
            </w:r>
          </w:p>
        </w:tc>
      </w:tr>
      <w:tr w:rsidR="00891DBC" w:rsidRPr="008C13E4" w14:paraId="16A9B002" w14:textId="77777777" w:rsidTr="00E647F4">
        <w:tc>
          <w:tcPr>
            <w:tcW w:w="867" w:type="dxa"/>
            <w:shd w:val="clear" w:color="auto" w:fill="auto"/>
          </w:tcPr>
          <w:p w14:paraId="13A97707" w14:textId="77777777" w:rsidR="00891DBC" w:rsidRPr="00F03EEF" w:rsidRDefault="00891DBC" w:rsidP="00C60EEB">
            <w:pPr>
              <w:tabs>
                <w:tab w:val="left" w:pos="1276"/>
              </w:tabs>
              <w:jc w:val="center"/>
              <w:rPr>
                <w:sz w:val="20"/>
                <w:szCs w:val="20"/>
              </w:rPr>
            </w:pPr>
          </w:p>
        </w:tc>
        <w:tc>
          <w:tcPr>
            <w:tcW w:w="7959" w:type="dxa"/>
            <w:shd w:val="clear" w:color="auto" w:fill="auto"/>
          </w:tcPr>
          <w:p w14:paraId="674808CE" w14:textId="7D8D3406" w:rsidR="00891DBC" w:rsidRPr="00F03EEF" w:rsidRDefault="00A50F0A" w:rsidP="009B7BD2">
            <w:pPr>
              <w:tabs>
                <w:tab w:val="left" w:pos="1276"/>
              </w:tabs>
              <w:jc w:val="both"/>
              <w:rPr>
                <w:b/>
                <w:bCs/>
                <w:sz w:val="20"/>
                <w:szCs w:val="20"/>
              </w:rPr>
            </w:pPr>
            <w:r w:rsidRPr="00F03EEF">
              <w:rPr>
                <w:b/>
                <w:bCs/>
                <w:sz w:val="20"/>
                <w:szCs w:val="20"/>
                <w:lang w:val="kk-KZ"/>
              </w:rPr>
              <w:t>БӨЖ</w:t>
            </w:r>
            <w:r w:rsidR="005F0747" w:rsidRPr="00F03EEF">
              <w:rPr>
                <w:b/>
                <w:bCs/>
                <w:sz w:val="20"/>
                <w:szCs w:val="20"/>
              </w:rPr>
              <w:t xml:space="preserve"> </w:t>
            </w:r>
            <w:r w:rsidR="00CA5D85" w:rsidRPr="00F03EEF">
              <w:rPr>
                <w:b/>
                <w:bCs/>
                <w:sz w:val="20"/>
                <w:szCs w:val="20"/>
              </w:rPr>
              <w:t>6</w:t>
            </w:r>
            <w:r w:rsidR="005F0747" w:rsidRPr="00F03EEF">
              <w:rPr>
                <w:b/>
                <w:bCs/>
                <w:sz w:val="20"/>
                <w:szCs w:val="20"/>
              </w:rPr>
              <w:t>.</w:t>
            </w:r>
            <w:r w:rsidR="00533574" w:rsidRPr="00F03EEF">
              <w:rPr>
                <w:sz w:val="20"/>
                <w:szCs w:val="20"/>
              </w:rPr>
              <w:t xml:space="preserve"> </w:t>
            </w:r>
            <w:r w:rsidR="00354067" w:rsidRPr="00F03EEF">
              <w:rPr>
                <w:sz w:val="20"/>
                <w:szCs w:val="20"/>
              </w:rPr>
              <w:t>Құрама жем өндіруге арналған технологиялық желілер</w:t>
            </w:r>
          </w:p>
        </w:tc>
        <w:tc>
          <w:tcPr>
            <w:tcW w:w="857" w:type="dxa"/>
            <w:shd w:val="clear" w:color="auto" w:fill="auto"/>
          </w:tcPr>
          <w:p w14:paraId="5186A8B1" w14:textId="6344BCC2" w:rsidR="00891DBC" w:rsidRPr="00F03EEF" w:rsidRDefault="00266C8D" w:rsidP="00C60EEB">
            <w:pPr>
              <w:tabs>
                <w:tab w:val="left" w:pos="1276"/>
              </w:tabs>
              <w:jc w:val="center"/>
              <w:rPr>
                <w:sz w:val="20"/>
                <w:szCs w:val="20"/>
              </w:rPr>
            </w:pPr>
            <w:r w:rsidRPr="00F03EEF">
              <w:rPr>
                <w:sz w:val="20"/>
                <w:szCs w:val="20"/>
              </w:rPr>
              <w:t>10</w:t>
            </w:r>
          </w:p>
        </w:tc>
        <w:tc>
          <w:tcPr>
            <w:tcW w:w="826" w:type="dxa"/>
            <w:shd w:val="clear" w:color="auto" w:fill="auto"/>
          </w:tcPr>
          <w:p w14:paraId="360270AF" w14:textId="77777777" w:rsidR="00891DBC" w:rsidRPr="00F03EEF" w:rsidRDefault="00891DBC" w:rsidP="00C60EEB">
            <w:pPr>
              <w:tabs>
                <w:tab w:val="left" w:pos="1276"/>
              </w:tabs>
              <w:jc w:val="center"/>
              <w:rPr>
                <w:sz w:val="20"/>
                <w:szCs w:val="20"/>
              </w:rPr>
            </w:pPr>
          </w:p>
        </w:tc>
      </w:tr>
      <w:tr w:rsidR="00D4795A" w:rsidRPr="008C13E4" w14:paraId="24691DE8" w14:textId="77777777" w:rsidTr="00AA6896">
        <w:tc>
          <w:tcPr>
            <w:tcW w:w="10509" w:type="dxa"/>
            <w:gridSpan w:val="4"/>
            <w:shd w:val="clear" w:color="auto" w:fill="auto"/>
          </w:tcPr>
          <w:p w14:paraId="7A803B1F" w14:textId="3C2BDBCC" w:rsidR="00D4795A" w:rsidRPr="00F03EEF" w:rsidRDefault="00AA6896" w:rsidP="009B7BD2">
            <w:pPr>
              <w:tabs>
                <w:tab w:val="left" w:pos="1276"/>
              </w:tabs>
              <w:jc w:val="both"/>
              <w:rPr>
                <w:sz w:val="20"/>
                <w:szCs w:val="20"/>
              </w:rPr>
            </w:pPr>
            <w:r w:rsidRPr="00F03EEF">
              <w:rPr>
                <w:b/>
                <w:sz w:val="20"/>
                <w:szCs w:val="20"/>
              </w:rPr>
              <w:t xml:space="preserve">МОДУЛЬ 2. </w:t>
            </w:r>
            <w:r w:rsidR="009B7BD2" w:rsidRPr="00F03EEF">
              <w:rPr>
                <w:b/>
                <w:sz w:val="20"/>
                <w:szCs w:val="20"/>
              </w:rPr>
              <w:t>Механикалық және гидромеханикалық процестерді жүргізуге арналған жабдық</w:t>
            </w:r>
          </w:p>
        </w:tc>
      </w:tr>
      <w:tr w:rsidR="00C60EEB" w:rsidRPr="008C13E4" w14:paraId="46A4A182" w14:textId="77777777" w:rsidTr="00E647F4">
        <w:tc>
          <w:tcPr>
            <w:tcW w:w="867" w:type="dxa"/>
            <w:vMerge w:val="restart"/>
            <w:shd w:val="clear" w:color="auto" w:fill="auto"/>
          </w:tcPr>
          <w:p w14:paraId="09D5113A" w14:textId="77777777" w:rsidR="00C60EEB" w:rsidRPr="00F03EEF" w:rsidRDefault="00C60EEB" w:rsidP="00C60EEB">
            <w:pPr>
              <w:tabs>
                <w:tab w:val="left" w:pos="1276"/>
              </w:tabs>
              <w:jc w:val="center"/>
              <w:rPr>
                <w:sz w:val="20"/>
                <w:szCs w:val="20"/>
              </w:rPr>
            </w:pPr>
            <w:r w:rsidRPr="00F03EEF">
              <w:rPr>
                <w:sz w:val="20"/>
                <w:szCs w:val="20"/>
              </w:rPr>
              <w:t>7</w:t>
            </w:r>
          </w:p>
        </w:tc>
        <w:tc>
          <w:tcPr>
            <w:tcW w:w="7959" w:type="dxa"/>
            <w:shd w:val="clear" w:color="auto" w:fill="auto"/>
          </w:tcPr>
          <w:p w14:paraId="4E0290DF" w14:textId="0AD26F7C" w:rsidR="00C60EEB" w:rsidRPr="00F03EEF" w:rsidRDefault="00A50F0A" w:rsidP="009B7BD2">
            <w:pPr>
              <w:tabs>
                <w:tab w:val="left" w:pos="1276"/>
              </w:tabs>
              <w:jc w:val="both"/>
              <w:rPr>
                <w:b/>
                <w:sz w:val="20"/>
                <w:szCs w:val="20"/>
                <w:lang w:val="kk-KZ"/>
              </w:rPr>
            </w:pPr>
            <w:r w:rsidRPr="00F03EEF">
              <w:rPr>
                <w:b/>
                <w:sz w:val="20"/>
                <w:szCs w:val="20"/>
              </w:rPr>
              <w:t>Д</w:t>
            </w:r>
            <w:r w:rsidR="00C60EEB" w:rsidRPr="00F03EEF">
              <w:rPr>
                <w:b/>
                <w:sz w:val="20"/>
                <w:szCs w:val="20"/>
                <w:lang w:val="kk-KZ"/>
              </w:rPr>
              <w:t xml:space="preserve"> </w:t>
            </w:r>
            <w:r w:rsidR="00C60EEB" w:rsidRPr="00F03EEF">
              <w:rPr>
                <w:b/>
                <w:sz w:val="20"/>
                <w:szCs w:val="20"/>
              </w:rPr>
              <w:t>7.</w:t>
            </w:r>
            <w:r w:rsidR="00C60EEB" w:rsidRPr="00F03EEF">
              <w:rPr>
                <w:b/>
                <w:sz w:val="20"/>
                <w:szCs w:val="20"/>
                <w:lang w:val="kk-KZ"/>
              </w:rPr>
              <w:t xml:space="preserve"> </w:t>
            </w:r>
            <w:r w:rsidR="00354067" w:rsidRPr="00F03EEF">
              <w:rPr>
                <w:sz w:val="20"/>
                <w:szCs w:val="20"/>
                <w:lang w:val="kk-KZ"/>
              </w:rPr>
              <w:t>Ауыл шаруашылығы шикізатын жууға және тазалауға арналған жабдық (Алматы нан ХБК базасында)</w:t>
            </w:r>
          </w:p>
        </w:tc>
        <w:tc>
          <w:tcPr>
            <w:tcW w:w="857" w:type="dxa"/>
            <w:shd w:val="clear" w:color="auto" w:fill="auto"/>
          </w:tcPr>
          <w:p w14:paraId="537C9AB2" w14:textId="72DFCC85" w:rsidR="00C60EEB" w:rsidRPr="00F03EEF" w:rsidRDefault="00C60EEB" w:rsidP="00C60EEB">
            <w:pPr>
              <w:tabs>
                <w:tab w:val="left" w:pos="1276"/>
              </w:tabs>
              <w:jc w:val="center"/>
              <w:rPr>
                <w:b/>
                <w:sz w:val="20"/>
                <w:szCs w:val="20"/>
              </w:rPr>
            </w:pPr>
            <w:r w:rsidRPr="00F03EEF">
              <w:rPr>
                <w:sz w:val="20"/>
                <w:szCs w:val="20"/>
              </w:rPr>
              <w:t>1</w:t>
            </w:r>
          </w:p>
        </w:tc>
        <w:tc>
          <w:tcPr>
            <w:tcW w:w="826" w:type="dxa"/>
            <w:shd w:val="clear" w:color="auto" w:fill="auto"/>
          </w:tcPr>
          <w:p w14:paraId="6E4776C7" w14:textId="0EB6026E" w:rsidR="00C60EEB" w:rsidRPr="00F03EEF" w:rsidRDefault="00C60EEB" w:rsidP="00C60EEB">
            <w:pPr>
              <w:tabs>
                <w:tab w:val="left" w:pos="1276"/>
              </w:tabs>
              <w:jc w:val="center"/>
              <w:rPr>
                <w:b/>
                <w:sz w:val="20"/>
                <w:szCs w:val="20"/>
              </w:rPr>
            </w:pPr>
            <w:r w:rsidRPr="00F03EEF">
              <w:rPr>
                <w:sz w:val="20"/>
                <w:szCs w:val="20"/>
              </w:rPr>
              <w:t>-</w:t>
            </w:r>
          </w:p>
        </w:tc>
      </w:tr>
      <w:tr w:rsidR="00C60EEB" w:rsidRPr="008C13E4" w14:paraId="41DE7F2C" w14:textId="77777777" w:rsidTr="00E647F4">
        <w:tc>
          <w:tcPr>
            <w:tcW w:w="867" w:type="dxa"/>
            <w:vMerge/>
            <w:shd w:val="clear" w:color="auto" w:fill="auto"/>
          </w:tcPr>
          <w:p w14:paraId="677A98A9" w14:textId="77777777" w:rsidR="00C60EEB" w:rsidRPr="00F03EEF" w:rsidRDefault="00C60EEB" w:rsidP="00C60EEB">
            <w:pPr>
              <w:tabs>
                <w:tab w:val="left" w:pos="1276"/>
              </w:tabs>
              <w:jc w:val="center"/>
              <w:rPr>
                <w:b/>
                <w:sz w:val="20"/>
                <w:szCs w:val="20"/>
              </w:rPr>
            </w:pPr>
          </w:p>
        </w:tc>
        <w:tc>
          <w:tcPr>
            <w:tcW w:w="7959" w:type="dxa"/>
            <w:shd w:val="clear" w:color="auto" w:fill="auto"/>
          </w:tcPr>
          <w:p w14:paraId="653F805B" w14:textId="2341D4A1" w:rsidR="00C60EEB" w:rsidRPr="00F03EEF" w:rsidRDefault="00A0391B" w:rsidP="009B7BD2">
            <w:pPr>
              <w:tabs>
                <w:tab w:val="left" w:pos="1276"/>
              </w:tabs>
              <w:jc w:val="both"/>
              <w:rPr>
                <w:b/>
                <w:sz w:val="20"/>
                <w:szCs w:val="20"/>
                <w:lang w:val="kk-KZ"/>
              </w:rPr>
            </w:pPr>
            <w:r w:rsidRPr="00F03EEF">
              <w:rPr>
                <w:b/>
                <w:sz w:val="20"/>
                <w:szCs w:val="20"/>
              </w:rPr>
              <w:t>С</w:t>
            </w:r>
            <w:r w:rsidR="00A50F0A" w:rsidRPr="00F03EEF">
              <w:rPr>
                <w:b/>
                <w:sz w:val="20"/>
                <w:szCs w:val="20"/>
                <w:lang w:val="kk-KZ"/>
              </w:rPr>
              <w:t>С</w:t>
            </w:r>
            <w:r w:rsidRPr="00F03EEF">
              <w:rPr>
                <w:b/>
                <w:sz w:val="20"/>
                <w:szCs w:val="20"/>
              </w:rPr>
              <w:t xml:space="preserve"> </w:t>
            </w:r>
            <w:r w:rsidR="00C60EEB" w:rsidRPr="00F03EEF">
              <w:rPr>
                <w:b/>
                <w:sz w:val="20"/>
                <w:szCs w:val="20"/>
              </w:rPr>
              <w:t>7.</w:t>
            </w:r>
            <w:r w:rsidR="00C60EEB" w:rsidRPr="00F03EEF">
              <w:rPr>
                <w:sz w:val="20"/>
                <w:szCs w:val="20"/>
                <w:lang w:val="kk-KZ"/>
              </w:rPr>
              <w:t xml:space="preserve"> </w:t>
            </w:r>
            <w:r w:rsidR="00520D78" w:rsidRPr="00F03EEF">
              <w:rPr>
                <w:sz w:val="20"/>
                <w:szCs w:val="20"/>
                <w:lang w:val="kk-KZ"/>
              </w:rPr>
              <w:t xml:space="preserve"> </w:t>
            </w:r>
            <w:r w:rsidR="00354067" w:rsidRPr="00F03EEF">
              <w:rPr>
                <w:sz w:val="20"/>
                <w:szCs w:val="20"/>
                <w:lang w:val="kk-KZ"/>
              </w:rPr>
              <w:t>Коллоквиум (жазбаша)</w:t>
            </w:r>
          </w:p>
        </w:tc>
        <w:tc>
          <w:tcPr>
            <w:tcW w:w="857" w:type="dxa"/>
            <w:shd w:val="clear" w:color="auto" w:fill="auto"/>
          </w:tcPr>
          <w:p w14:paraId="502C11A7" w14:textId="09697964" w:rsidR="00C60EEB" w:rsidRPr="00F03EEF" w:rsidRDefault="00C827B4" w:rsidP="00C60EEB">
            <w:pPr>
              <w:tabs>
                <w:tab w:val="left" w:pos="1276"/>
              </w:tabs>
              <w:jc w:val="center"/>
              <w:rPr>
                <w:b/>
                <w:sz w:val="20"/>
                <w:szCs w:val="20"/>
              </w:rPr>
            </w:pPr>
            <w:r w:rsidRPr="00F03EEF">
              <w:rPr>
                <w:sz w:val="20"/>
                <w:szCs w:val="20"/>
              </w:rPr>
              <w:t>2</w:t>
            </w:r>
          </w:p>
        </w:tc>
        <w:tc>
          <w:tcPr>
            <w:tcW w:w="826" w:type="dxa"/>
            <w:shd w:val="clear" w:color="auto" w:fill="auto"/>
          </w:tcPr>
          <w:p w14:paraId="45AE1167" w14:textId="351033FB" w:rsidR="00C60EEB" w:rsidRPr="00F03EEF" w:rsidRDefault="00C60EEB" w:rsidP="00C60EEB">
            <w:pPr>
              <w:tabs>
                <w:tab w:val="left" w:pos="1276"/>
              </w:tabs>
              <w:jc w:val="center"/>
              <w:rPr>
                <w:b/>
                <w:sz w:val="20"/>
                <w:szCs w:val="20"/>
              </w:rPr>
            </w:pPr>
            <w:r w:rsidRPr="00F03EEF">
              <w:rPr>
                <w:sz w:val="20"/>
                <w:szCs w:val="20"/>
              </w:rPr>
              <w:t>25</w:t>
            </w:r>
          </w:p>
        </w:tc>
      </w:tr>
      <w:tr w:rsidR="00517B82" w:rsidRPr="008C13E4" w14:paraId="486ABFDD" w14:textId="77777777" w:rsidTr="00F42D94">
        <w:tc>
          <w:tcPr>
            <w:tcW w:w="9683" w:type="dxa"/>
            <w:gridSpan w:val="3"/>
            <w:shd w:val="clear" w:color="auto" w:fill="auto"/>
          </w:tcPr>
          <w:p w14:paraId="7CDBB15F" w14:textId="59E7B900" w:rsidR="00517B82" w:rsidRPr="00F03EEF" w:rsidRDefault="00B930D8" w:rsidP="00517B82">
            <w:pPr>
              <w:tabs>
                <w:tab w:val="left" w:pos="1276"/>
              </w:tabs>
              <w:rPr>
                <w:b/>
                <w:sz w:val="20"/>
                <w:szCs w:val="20"/>
              </w:rPr>
            </w:pPr>
            <w:r w:rsidRPr="00F03EEF">
              <w:rPr>
                <w:b/>
                <w:sz w:val="20"/>
                <w:szCs w:val="20"/>
                <w:lang w:val="kk-KZ"/>
              </w:rPr>
              <w:t>Қорытынды бақылау</w:t>
            </w:r>
            <w:r w:rsidR="00517B82" w:rsidRPr="00F03EEF">
              <w:rPr>
                <w:b/>
                <w:sz w:val="20"/>
                <w:szCs w:val="20"/>
                <w:lang w:val="kk-KZ"/>
              </w:rPr>
              <w:t xml:space="preserve"> 1</w:t>
            </w:r>
          </w:p>
        </w:tc>
        <w:tc>
          <w:tcPr>
            <w:tcW w:w="826" w:type="dxa"/>
            <w:shd w:val="clear" w:color="auto" w:fill="auto"/>
          </w:tcPr>
          <w:p w14:paraId="13308BAA" w14:textId="77777777" w:rsidR="00517B82" w:rsidRPr="00F03EEF" w:rsidRDefault="00517B82" w:rsidP="00080FF0">
            <w:pPr>
              <w:tabs>
                <w:tab w:val="left" w:pos="1276"/>
              </w:tabs>
              <w:jc w:val="center"/>
              <w:rPr>
                <w:b/>
                <w:sz w:val="20"/>
                <w:szCs w:val="20"/>
                <w:lang w:val="kk-KZ"/>
              </w:rPr>
            </w:pPr>
            <w:r w:rsidRPr="00F03EEF">
              <w:rPr>
                <w:b/>
                <w:sz w:val="20"/>
                <w:szCs w:val="20"/>
                <w:lang w:val="kk-KZ"/>
              </w:rPr>
              <w:t>100</w:t>
            </w:r>
          </w:p>
        </w:tc>
      </w:tr>
      <w:tr w:rsidR="00CC3E19" w:rsidRPr="008C13E4" w14:paraId="240FB1C8" w14:textId="77777777" w:rsidTr="00E647F4">
        <w:tc>
          <w:tcPr>
            <w:tcW w:w="867" w:type="dxa"/>
            <w:vMerge w:val="restart"/>
            <w:shd w:val="clear" w:color="auto" w:fill="auto"/>
          </w:tcPr>
          <w:p w14:paraId="424F6996" w14:textId="77777777" w:rsidR="00CC3E19" w:rsidRPr="00F03EEF" w:rsidRDefault="00CC3E19" w:rsidP="000B1386">
            <w:pPr>
              <w:tabs>
                <w:tab w:val="left" w:pos="1276"/>
              </w:tabs>
              <w:jc w:val="center"/>
              <w:rPr>
                <w:sz w:val="20"/>
                <w:szCs w:val="20"/>
              </w:rPr>
            </w:pPr>
            <w:r w:rsidRPr="00F03EEF">
              <w:rPr>
                <w:sz w:val="20"/>
                <w:szCs w:val="20"/>
              </w:rPr>
              <w:t>8</w:t>
            </w:r>
          </w:p>
        </w:tc>
        <w:tc>
          <w:tcPr>
            <w:tcW w:w="7959" w:type="dxa"/>
            <w:shd w:val="clear" w:color="auto" w:fill="auto"/>
          </w:tcPr>
          <w:p w14:paraId="7B927355" w14:textId="7BDB1E3B" w:rsidR="00CC3E19" w:rsidRPr="00F03EEF" w:rsidRDefault="00CC3E19" w:rsidP="009B7BD2">
            <w:pPr>
              <w:tabs>
                <w:tab w:val="left" w:pos="1276"/>
              </w:tabs>
              <w:jc w:val="both"/>
              <w:rPr>
                <w:b/>
                <w:sz w:val="20"/>
                <w:szCs w:val="20"/>
                <w:lang w:val="kk-KZ"/>
              </w:rPr>
            </w:pPr>
            <w:r w:rsidRPr="00F03EEF">
              <w:rPr>
                <w:b/>
                <w:sz w:val="20"/>
                <w:szCs w:val="20"/>
              </w:rPr>
              <w:t>Д</w:t>
            </w:r>
            <w:r w:rsidRPr="00F03EEF">
              <w:rPr>
                <w:b/>
                <w:sz w:val="20"/>
                <w:szCs w:val="20"/>
                <w:lang w:val="kk-KZ"/>
              </w:rPr>
              <w:t xml:space="preserve"> </w:t>
            </w:r>
            <w:r w:rsidRPr="00F03EEF">
              <w:rPr>
                <w:b/>
                <w:sz w:val="20"/>
                <w:szCs w:val="20"/>
              </w:rPr>
              <w:t>8.</w:t>
            </w:r>
            <w:r w:rsidRPr="00F03EEF">
              <w:rPr>
                <w:sz w:val="20"/>
                <w:szCs w:val="20"/>
                <w:lang w:val="kk-KZ"/>
              </w:rPr>
              <w:t xml:space="preserve"> Өсімдік және мал шикізатын бөлшектеуге арналған жабдық</w:t>
            </w:r>
          </w:p>
        </w:tc>
        <w:tc>
          <w:tcPr>
            <w:tcW w:w="857" w:type="dxa"/>
            <w:shd w:val="clear" w:color="auto" w:fill="auto"/>
          </w:tcPr>
          <w:p w14:paraId="3C5F8DE6" w14:textId="349B59A2" w:rsidR="00CC3E19" w:rsidRPr="00F03EEF" w:rsidRDefault="00CC3E19" w:rsidP="000B1386">
            <w:pPr>
              <w:tabs>
                <w:tab w:val="left" w:pos="1276"/>
              </w:tabs>
              <w:jc w:val="center"/>
              <w:rPr>
                <w:b/>
                <w:sz w:val="20"/>
                <w:szCs w:val="20"/>
              </w:rPr>
            </w:pPr>
            <w:r w:rsidRPr="00F03EEF">
              <w:rPr>
                <w:sz w:val="20"/>
                <w:szCs w:val="20"/>
              </w:rPr>
              <w:t>1</w:t>
            </w:r>
          </w:p>
        </w:tc>
        <w:tc>
          <w:tcPr>
            <w:tcW w:w="826" w:type="dxa"/>
            <w:shd w:val="clear" w:color="auto" w:fill="auto"/>
          </w:tcPr>
          <w:p w14:paraId="38D37A82" w14:textId="53D5D713" w:rsidR="00CC3E19" w:rsidRPr="00CF0650" w:rsidRDefault="00CF0650" w:rsidP="000B1386">
            <w:pPr>
              <w:tabs>
                <w:tab w:val="left" w:pos="1276"/>
              </w:tabs>
              <w:jc w:val="center"/>
              <w:rPr>
                <w:b/>
                <w:sz w:val="20"/>
                <w:szCs w:val="20"/>
                <w:lang w:val="kk-KZ"/>
              </w:rPr>
            </w:pPr>
            <w:r>
              <w:rPr>
                <w:b/>
                <w:sz w:val="20"/>
                <w:szCs w:val="20"/>
                <w:lang w:val="kk-KZ"/>
              </w:rPr>
              <w:t>-</w:t>
            </w:r>
          </w:p>
        </w:tc>
      </w:tr>
      <w:tr w:rsidR="00CC3E19" w:rsidRPr="008C13E4" w14:paraId="414E9086" w14:textId="77777777" w:rsidTr="00E647F4">
        <w:tc>
          <w:tcPr>
            <w:tcW w:w="867" w:type="dxa"/>
            <w:vMerge/>
            <w:shd w:val="clear" w:color="auto" w:fill="auto"/>
          </w:tcPr>
          <w:p w14:paraId="3F1B0CC6" w14:textId="77777777" w:rsidR="00CC3E19" w:rsidRPr="00F03EEF" w:rsidRDefault="00CC3E19" w:rsidP="000B1386">
            <w:pPr>
              <w:tabs>
                <w:tab w:val="left" w:pos="1276"/>
              </w:tabs>
              <w:jc w:val="center"/>
              <w:rPr>
                <w:sz w:val="20"/>
                <w:szCs w:val="20"/>
              </w:rPr>
            </w:pPr>
          </w:p>
        </w:tc>
        <w:tc>
          <w:tcPr>
            <w:tcW w:w="7959" w:type="dxa"/>
            <w:shd w:val="clear" w:color="auto" w:fill="auto"/>
          </w:tcPr>
          <w:p w14:paraId="0BC5E931" w14:textId="1548FC4F" w:rsidR="00CC3E19" w:rsidRPr="00F03EEF" w:rsidRDefault="00CC3E19" w:rsidP="009B7BD2">
            <w:pPr>
              <w:tabs>
                <w:tab w:val="left" w:pos="1276"/>
              </w:tabs>
              <w:jc w:val="both"/>
              <w:rPr>
                <w:b/>
                <w:sz w:val="20"/>
                <w:szCs w:val="20"/>
              </w:rPr>
            </w:pPr>
            <w:r w:rsidRPr="00F03EEF">
              <w:rPr>
                <w:b/>
                <w:sz w:val="20"/>
                <w:szCs w:val="20"/>
              </w:rPr>
              <w:t>С</w:t>
            </w:r>
            <w:r w:rsidRPr="00F03EEF">
              <w:rPr>
                <w:b/>
                <w:sz w:val="20"/>
                <w:szCs w:val="20"/>
                <w:lang w:val="kk-KZ"/>
              </w:rPr>
              <w:t>С</w:t>
            </w:r>
            <w:r w:rsidRPr="00F03EEF">
              <w:rPr>
                <w:b/>
                <w:sz w:val="20"/>
                <w:szCs w:val="20"/>
              </w:rPr>
              <w:t xml:space="preserve"> 8.</w:t>
            </w:r>
            <w:r w:rsidRPr="00F03EEF">
              <w:rPr>
                <w:sz w:val="20"/>
                <w:szCs w:val="20"/>
                <w:lang w:val="kk-KZ"/>
              </w:rPr>
              <w:t xml:space="preserve"> Тамақ өндірісінің технологиялық жабдықтарын есептеу</w:t>
            </w:r>
          </w:p>
        </w:tc>
        <w:tc>
          <w:tcPr>
            <w:tcW w:w="857" w:type="dxa"/>
            <w:shd w:val="clear" w:color="auto" w:fill="auto"/>
          </w:tcPr>
          <w:p w14:paraId="428FA76F" w14:textId="1A3C5A4B" w:rsidR="00CC3E19" w:rsidRPr="00F03EEF" w:rsidRDefault="00CC3E19" w:rsidP="000B1386">
            <w:pPr>
              <w:tabs>
                <w:tab w:val="left" w:pos="1276"/>
              </w:tabs>
              <w:jc w:val="center"/>
              <w:rPr>
                <w:b/>
                <w:sz w:val="20"/>
                <w:szCs w:val="20"/>
              </w:rPr>
            </w:pPr>
            <w:r w:rsidRPr="00F03EEF">
              <w:rPr>
                <w:sz w:val="20"/>
                <w:szCs w:val="20"/>
              </w:rPr>
              <w:t>2</w:t>
            </w:r>
          </w:p>
        </w:tc>
        <w:tc>
          <w:tcPr>
            <w:tcW w:w="826" w:type="dxa"/>
            <w:shd w:val="clear" w:color="auto" w:fill="auto"/>
          </w:tcPr>
          <w:p w14:paraId="1C1734BA" w14:textId="6037374A" w:rsidR="00CC3E19" w:rsidRPr="00F03EEF" w:rsidRDefault="00CC3E19" w:rsidP="000B1386">
            <w:pPr>
              <w:tabs>
                <w:tab w:val="left" w:pos="1276"/>
              </w:tabs>
              <w:jc w:val="center"/>
              <w:rPr>
                <w:b/>
                <w:sz w:val="20"/>
                <w:szCs w:val="20"/>
              </w:rPr>
            </w:pPr>
            <w:r w:rsidRPr="00F03EEF">
              <w:rPr>
                <w:sz w:val="20"/>
                <w:szCs w:val="20"/>
              </w:rPr>
              <w:t>6</w:t>
            </w:r>
          </w:p>
        </w:tc>
      </w:tr>
      <w:tr w:rsidR="00CC3E19" w:rsidRPr="008C13E4" w14:paraId="432277E7" w14:textId="77777777" w:rsidTr="00E647F4">
        <w:tc>
          <w:tcPr>
            <w:tcW w:w="867" w:type="dxa"/>
            <w:vMerge/>
            <w:shd w:val="clear" w:color="auto" w:fill="auto"/>
          </w:tcPr>
          <w:p w14:paraId="01847EFF" w14:textId="77777777" w:rsidR="00CC3E19" w:rsidRPr="00F03EEF" w:rsidRDefault="00CC3E19" w:rsidP="000B1386">
            <w:pPr>
              <w:tabs>
                <w:tab w:val="left" w:pos="1276"/>
              </w:tabs>
              <w:jc w:val="center"/>
              <w:rPr>
                <w:sz w:val="20"/>
                <w:szCs w:val="20"/>
              </w:rPr>
            </w:pPr>
          </w:p>
        </w:tc>
        <w:tc>
          <w:tcPr>
            <w:tcW w:w="7959" w:type="dxa"/>
            <w:shd w:val="clear" w:color="auto" w:fill="auto"/>
          </w:tcPr>
          <w:p w14:paraId="5308B8CE" w14:textId="13E67178" w:rsidR="00CC3E19" w:rsidRPr="00F03EEF" w:rsidRDefault="00CC3E19" w:rsidP="009B7BD2">
            <w:pPr>
              <w:tabs>
                <w:tab w:val="left" w:pos="1276"/>
              </w:tabs>
              <w:jc w:val="both"/>
              <w:rPr>
                <w:b/>
                <w:sz w:val="20"/>
                <w:szCs w:val="20"/>
              </w:rPr>
            </w:pPr>
            <w:r w:rsidRPr="00F03EEF">
              <w:rPr>
                <w:b/>
                <w:sz w:val="20"/>
                <w:szCs w:val="20"/>
              </w:rPr>
              <w:t xml:space="preserve">БӨОЖ 8. </w:t>
            </w:r>
            <w:r w:rsidRPr="00F03EEF">
              <w:rPr>
                <w:sz w:val="20"/>
                <w:szCs w:val="20"/>
              </w:rPr>
              <w:t>БӨЖ 3 орныдау бойынша консультациялар</w:t>
            </w:r>
          </w:p>
        </w:tc>
        <w:tc>
          <w:tcPr>
            <w:tcW w:w="857" w:type="dxa"/>
            <w:shd w:val="clear" w:color="auto" w:fill="auto"/>
          </w:tcPr>
          <w:p w14:paraId="10A68B36" w14:textId="4151026D" w:rsidR="00CC3E19" w:rsidRPr="00F03EEF" w:rsidRDefault="00CC3E19" w:rsidP="000B1386">
            <w:pPr>
              <w:tabs>
                <w:tab w:val="left" w:pos="1276"/>
              </w:tabs>
              <w:jc w:val="center"/>
              <w:rPr>
                <w:b/>
                <w:sz w:val="20"/>
                <w:szCs w:val="20"/>
              </w:rPr>
            </w:pPr>
            <w:r w:rsidRPr="00F03EEF">
              <w:rPr>
                <w:sz w:val="20"/>
                <w:szCs w:val="20"/>
              </w:rPr>
              <w:t>1</w:t>
            </w:r>
          </w:p>
        </w:tc>
        <w:tc>
          <w:tcPr>
            <w:tcW w:w="826" w:type="dxa"/>
            <w:shd w:val="clear" w:color="auto" w:fill="auto"/>
          </w:tcPr>
          <w:p w14:paraId="6037436C" w14:textId="4DA8CD4B" w:rsidR="00CC3E19" w:rsidRPr="00CF0650" w:rsidRDefault="00CF0650" w:rsidP="000B1386">
            <w:pPr>
              <w:tabs>
                <w:tab w:val="left" w:pos="1276"/>
              </w:tabs>
              <w:jc w:val="center"/>
              <w:rPr>
                <w:b/>
                <w:sz w:val="20"/>
                <w:szCs w:val="20"/>
                <w:lang w:val="kk-KZ"/>
              </w:rPr>
            </w:pPr>
            <w:r>
              <w:rPr>
                <w:b/>
                <w:sz w:val="20"/>
                <w:szCs w:val="20"/>
                <w:lang w:val="kk-KZ"/>
              </w:rPr>
              <w:t>-</w:t>
            </w:r>
          </w:p>
        </w:tc>
      </w:tr>
      <w:tr w:rsidR="00CC3E19" w:rsidRPr="008C13E4" w14:paraId="2DB47BF1" w14:textId="77777777" w:rsidTr="00E647F4">
        <w:tc>
          <w:tcPr>
            <w:tcW w:w="867" w:type="dxa"/>
            <w:vMerge/>
            <w:shd w:val="clear" w:color="auto" w:fill="auto"/>
          </w:tcPr>
          <w:p w14:paraId="38A3C278" w14:textId="77777777" w:rsidR="00CC3E19" w:rsidRPr="00F03EEF" w:rsidRDefault="00CC3E19" w:rsidP="000B1386">
            <w:pPr>
              <w:tabs>
                <w:tab w:val="left" w:pos="1276"/>
              </w:tabs>
              <w:jc w:val="center"/>
              <w:rPr>
                <w:sz w:val="20"/>
                <w:szCs w:val="20"/>
              </w:rPr>
            </w:pPr>
          </w:p>
        </w:tc>
        <w:tc>
          <w:tcPr>
            <w:tcW w:w="7959" w:type="dxa"/>
            <w:shd w:val="clear" w:color="auto" w:fill="auto"/>
          </w:tcPr>
          <w:p w14:paraId="7D685978" w14:textId="495751DA" w:rsidR="00CC3E19" w:rsidRPr="00F03EEF" w:rsidRDefault="00CC3E19" w:rsidP="009B7BD2">
            <w:pPr>
              <w:tabs>
                <w:tab w:val="left" w:pos="1276"/>
              </w:tabs>
              <w:jc w:val="both"/>
              <w:rPr>
                <w:b/>
                <w:sz w:val="20"/>
                <w:szCs w:val="20"/>
              </w:rPr>
            </w:pPr>
            <w:r w:rsidRPr="00F03EEF">
              <w:rPr>
                <w:b/>
                <w:sz w:val="20"/>
                <w:szCs w:val="20"/>
              </w:rPr>
              <w:t xml:space="preserve">БӨЖ 8. </w:t>
            </w:r>
            <w:r w:rsidRPr="00F03EEF">
              <w:rPr>
                <w:sz w:val="20"/>
                <w:szCs w:val="20"/>
              </w:rPr>
              <w:t>Қант өндіруге арналған шикізаттың сипаттамасы және сақталуы</w:t>
            </w:r>
          </w:p>
        </w:tc>
        <w:tc>
          <w:tcPr>
            <w:tcW w:w="857" w:type="dxa"/>
            <w:shd w:val="clear" w:color="auto" w:fill="auto"/>
          </w:tcPr>
          <w:p w14:paraId="273D55AB" w14:textId="6FDBED4F" w:rsidR="00CC3E19" w:rsidRPr="00F03EEF" w:rsidRDefault="00266C8D" w:rsidP="000B1386">
            <w:pPr>
              <w:tabs>
                <w:tab w:val="left" w:pos="1276"/>
              </w:tabs>
              <w:jc w:val="center"/>
              <w:rPr>
                <w:sz w:val="20"/>
                <w:szCs w:val="20"/>
              </w:rPr>
            </w:pPr>
            <w:r w:rsidRPr="00F03EEF">
              <w:rPr>
                <w:sz w:val="20"/>
                <w:szCs w:val="20"/>
              </w:rPr>
              <w:t>10</w:t>
            </w:r>
          </w:p>
        </w:tc>
        <w:tc>
          <w:tcPr>
            <w:tcW w:w="826" w:type="dxa"/>
            <w:shd w:val="clear" w:color="auto" w:fill="auto"/>
          </w:tcPr>
          <w:p w14:paraId="770C4B5F" w14:textId="5FD88478" w:rsidR="00CC3E19" w:rsidRPr="00CF0650" w:rsidRDefault="00CF0650" w:rsidP="000B1386">
            <w:pPr>
              <w:tabs>
                <w:tab w:val="left" w:pos="1276"/>
              </w:tabs>
              <w:jc w:val="center"/>
              <w:rPr>
                <w:b/>
                <w:sz w:val="20"/>
                <w:szCs w:val="20"/>
                <w:lang w:val="kk-KZ"/>
              </w:rPr>
            </w:pPr>
            <w:r>
              <w:rPr>
                <w:b/>
                <w:sz w:val="20"/>
                <w:szCs w:val="20"/>
                <w:lang w:val="kk-KZ"/>
              </w:rPr>
              <w:t>-</w:t>
            </w:r>
          </w:p>
        </w:tc>
      </w:tr>
      <w:tr w:rsidR="000B1386" w:rsidRPr="008C13E4" w14:paraId="4F28CBE4" w14:textId="77777777" w:rsidTr="00E647F4">
        <w:tc>
          <w:tcPr>
            <w:tcW w:w="867" w:type="dxa"/>
            <w:vMerge w:val="restart"/>
            <w:shd w:val="clear" w:color="auto" w:fill="auto"/>
          </w:tcPr>
          <w:p w14:paraId="76705EFF" w14:textId="77777777" w:rsidR="000B1386" w:rsidRPr="00F03EEF" w:rsidRDefault="000B1386" w:rsidP="000B1386">
            <w:pPr>
              <w:tabs>
                <w:tab w:val="left" w:pos="1276"/>
              </w:tabs>
              <w:jc w:val="center"/>
              <w:rPr>
                <w:sz w:val="20"/>
                <w:szCs w:val="20"/>
              </w:rPr>
            </w:pPr>
            <w:r w:rsidRPr="00F03EEF">
              <w:rPr>
                <w:sz w:val="20"/>
                <w:szCs w:val="20"/>
              </w:rPr>
              <w:t>9</w:t>
            </w:r>
          </w:p>
        </w:tc>
        <w:tc>
          <w:tcPr>
            <w:tcW w:w="7959" w:type="dxa"/>
            <w:shd w:val="clear" w:color="auto" w:fill="auto"/>
          </w:tcPr>
          <w:p w14:paraId="4FF959EB" w14:textId="30EB8131" w:rsidR="000B1386" w:rsidRPr="00F03EEF" w:rsidRDefault="00A50F0A" w:rsidP="009B7BD2">
            <w:pPr>
              <w:tabs>
                <w:tab w:val="left" w:pos="1276"/>
              </w:tabs>
              <w:jc w:val="both"/>
              <w:rPr>
                <w:b/>
                <w:sz w:val="20"/>
                <w:szCs w:val="20"/>
                <w:lang w:val="kk-KZ"/>
              </w:rPr>
            </w:pPr>
            <w:r w:rsidRPr="00F03EEF">
              <w:rPr>
                <w:b/>
                <w:sz w:val="20"/>
                <w:szCs w:val="20"/>
              </w:rPr>
              <w:t>Д</w:t>
            </w:r>
            <w:r w:rsidR="000B1386" w:rsidRPr="00F03EEF">
              <w:rPr>
                <w:b/>
                <w:sz w:val="20"/>
                <w:szCs w:val="20"/>
                <w:lang w:val="kk-KZ"/>
              </w:rPr>
              <w:t xml:space="preserve"> </w:t>
            </w:r>
            <w:r w:rsidR="000B1386" w:rsidRPr="00F03EEF">
              <w:rPr>
                <w:b/>
                <w:sz w:val="20"/>
                <w:szCs w:val="20"/>
              </w:rPr>
              <w:t>9.</w:t>
            </w:r>
            <w:r w:rsidR="00354067" w:rsidRPr="00F03EEF">
              <w:rPr>
                <w:sz w:val="20"/>
                <w:szCs w:val="20"/>
              </w:rPr>
              <w:t xml:space="preserve"> Тамақ ортасын ұсақтауға, сұрыптауға және байытуға арналған жабдық (Сертификаттау орталығының базасында)</w:t>
            </w:r>
          </w:p>
        </w:tc>
        <w:tc>
          <w:tcPr>
            <w:tcW w:w="857" w:type="dxa"/>
            <w:shd w:val="clear" w:color="auto" w:fill="auto"/>
          </w:tcPr>
          <w:p w14:paraId="2BFB5AD3" w14:textId="62156DA7" w:rsidR="000B1386" w:rsidRPr="00F03EEF" w:rsidRDefault="000B1386" w:rsidP="000B1386">
            <w:pPr>
              <w:tabs>
                <w:tab w:val="left" w:pos="1276"/>
              </w:tabs>
              <w:jc w:val="center"/>
              <w:rPr>
                <w:b/>
                <w:sz w:val="20"/>
                <w:szCs w:val="20"/>
              </w:rPr>
            </w:pPr>
            <w:r w:rsidRPr="00F03EEF">
              <w:rPr>
                <w:sz w:val="20"/>
                <w:szCs w:val="20"/>
              </w:rPr>
              <w:t>1</w:t>
            </w:r>
          </w:p>
        </w:tc>
        <w:tc>
          <w:tcPr>
            <w:tcW w:w="826" w:type="dxa"/>
            <w:shd w:val="clear" w:color="auto" w:fill="auto"/>
          </w:tcPr>
          <w:p w14:paraId="64D80AF2" w14:textId="105EE1B6" w:rsidR="000B1386" w:rsidRPr="00CF0650" w:rsidRDefault="00CF0650" w:rsidP="000B1386">
            <w:pPr>
              <w:tabs>
                <w:tab w:val="left" w:pos="1276"/>
              </w:tabs>
              <w:jc w:val="center"/>
              <w:rPr>
                <w:b/>
                <w:sz w:val="20"/>
                <w:szCs w:val="20"/>
                <w:lang w:val="kk-KZ"/>
              </w:rPr>
            </w:pPr>
            <w:r>
              <w:rPr>
                <w:b/>
                <w:sz w:val="20"/>
                <w:szCs w:val="20"/>
                <w:lang w:val="kk-KZ"/>
              </w:rPr>
              <w:t>-</w:t>
            </w:r>
          </w:p>
        </w:tc>
      </w:tr>
      <w:tr w:rsidR="000B1386" w:rsidRPr="008C13E4" w14:paraId="6D8423EA" w14:textId="77777777" w:rsidTr="00E647F4">
        <w:tc>
          <w:tcPr>
            <w:tcW w:w="867" w:type="dxa"/>
            <w:vMerge/>
            <w:shd w:val="clear" w:color="auto" w:fill="auto"/>
          </w:tcPr>
          <w:p w14:paraId="544D7B51" w14:textId="77777777" w:rsidR="000B1386" w:rsidRPr="00F03EEF" w:rsidRDefault="000B1386" w:rsidP="000B1386">
            <w:pPr>
              <w:tabs>
                <w:tab w:val="left" w:pos="1276"/>
              </w:tabs>
              <w:jc w:val="center"/>
              <w:rPr>
                <w:sz w:val="20"/>
                <w:szCs w:val="20"/>
              </w:rPr>
            </w:pPr>
          </w:p>
        </w:tc>
        <w:tc>
          <w:tcPr>
            <w:tcW w:w="7959" w:type="dxa"/>
            <w:shd w:val="clear" w:color="auto" w:fill="auto"/>
          </w:tcPr>
          <w:p w14:paraId="3B80BC26" w14:textId="4CB45588" w:rsidR="000B1386" w:rsidRPr="00F03EEF" w:rsidRDefault="00A0391B" w:rsidP="00354067">
            <w:pPr>
              <w:tabs>
                <w:tab w:val="left" w:pos="1276"/>
              </w:tabs>
              <w:rPr>
                <w:b/>
                <w:sz w:val="20"/>
                <w:szCs w:val="20"/>
                <w:lang w:val="kk-KZ"/>
              </w:rPr>
            </w:pPr>
            <w:r w:rsidRPr="00F03EEF">
              <w:rPr>
                <w:b/>
                <w:sz w:val="20"/>
                <w:szCs w:val="20"/>
              </w:rPr>
              <w:t>С</w:t>
            </w:r>
            <w:r w:rsidR="00A50F0A" w:rsidRPr="00F03EEF">
              <w:rPr>
                <w:b/>
                <w:sz w:val="20"/>
                <w:szCs w:val="20"/>
                <w:lang w:val="kk-KZ"/>
              </w:rPr>
              <w:t>С</w:t>
            </w:r>
            <w:r w:rsidRPr="00F03EEF">
              <w:rPr>
                <w:b/>
                <w:sz w:val="20"/>
                <w:szCs w:val="20"/>
              </w:rPr>
              <w:t xml:space="preserve"> </w:t>
            </w:r>
            <w:r w:rsidR="000B1386" w:rsidRPr="00F03EEF">
              <w:rPr>
                <w:b/>
                <w:sz w:val="20"/>
                <w:szCs w:val="20"/>
              </w:rPr>
              <w:t>9.</w:t>
            </w:r>
            <w:r w:rsidR="000B1386" w:rsidRPr="00F03EEF">
              <w:rPr>
                <w:sz w:val="20"/>
                <w:szCs w:val="20"/>
                <w:lang w:val="kk-KZ"/>
              </w:rPr>
              <w:t xml:space="preserve"> </w:t>
            </w:r>
            <w:r w:rsidR="00354067" w:rsidRPr="00F03EEF">
              <w:rPr>
                <w:sz w:val="20"/>
                <w:szCs w:val="20"/>
                <w:lang w:val="kk-KZ"/>
              </w:rPr>
              <w:t>Шикізатты дайындауға арналған жабдықтың есептері (Сертификаттау орталығының базасында)</w:t>
            </w:r>
          </w:p>
        </w:tc>
        <w:tc>
          <w:tcPr>
            <w:tcW w:w="857" w:type="dxa"/>
            <w:shd w:val="clear" w:color="auto" w:fill="auto"/>
          </w:tcPr>
          <w:p w14:paraId="54BEE2F5" w14:textId="513223A4" w:rsidR="000B1386" w:rsidRPr="00F03EEF" w:rsidRDefault="00C827B4" w:rsidP="000B1386">
            <w:pPr>
              <w:tabs>
                <w:tab w:val="left" w:pos="1276"/>
              </w:tabs>
              <w:jc w:val="center"/>
              <w:rPr>
                <w:b/>
                <w:sz w:val="20"/>
                <w:szCs w:val="20"/>
              </w:rPr>
            </w:pPr>
            <w:r w:rsidRPr="00F03EEF">
              <w:rPr>
                <w:sz w:val="20"/>
                <w:szCs w:val="20"/>
              </w:rPr>
              <w:t>2</w:t>
            </w:r>
          </w:p>
        </w:tc>
        <w:tc>
          <w:tcPr>
            <w:tcW w:w="826" w:type="dxa"/>
            <w:shd w:val="clear" w:color="auto" w:fill="auto"/>
          </w:tcPr>
          <w:p w14:paraId="3A15B316" w14:textId="40FDA46A" w:rsidR="000B1386" w:rsidRPr="00F03EEF" w:rsidRDefault="000B1386" w:rsidP="000B1386">
            <w:pPr>
              <w:tabs>
                <w:tab w:val="left" w:pos="1276"/>
              </w:tabs>
              <w:jc w:val="center"/>
              <w:rPr>
                <w:b/>
                <w:sz w:val="20"/>
                <w:szCs w:val="20"/>
              </w:rPr>
            </w:pPr>
            <w:r w:rsidRPr="00F03EEF">
              <w:rPr>
                <w:sz w:val="20"/>
                <w:szCs w:val="20"/>
              </w:rPr>
              <w:t>6</w:t>
            </w:r>
          </w:p>
        </w:tc>
      </w:tr>
      <w:tr w:rsidR="00B6638A" w:rsidRPr="008C13E4" w14:paraId="7CF5CC59" w14:textId="77777777" w:rsidTr="00E647F4">
        <w:tc>
          <w:tcPr>
            <w:tcW w:w="867" w:type="dxa"/>
            <w:vMerge/>
            <w:shd w:val="clear" w:color="auto" w:fill="auto"/>
          </w:tcPr>
          <w:p w14:paraId="28288029" w14:textId="77777777" w:rsidR="00B6638A" w:rsidRPr="00F03EEF" w:rsidRDefault="00B6638A" w:rsidP="000B1386">
            <w:pPr>
              <w:tabs>
                <w:tab w:val="left" w:pos="1276"/>
              </w:tabs>
              <w:jc w:val="center"/>
              <w:rPr>
                <w:sz w:val="20"/>
                <w:szCs w:val="20"/>
              </w:rPr>
            </w:pPr>
          </w:p>
        </w:tc>
        <w:tc>
          <w:tcPr>
            <w:tcW w:w="7959" w:type="dxa"/>
            <w:shd w:val="clear" w:color="auto" w:fill="auto"/>
          </w:tcPr>
          <w:p w14:paraId="34C97B70" w14:textId="17303BC2" w:rsidR="00B6638A" w:rsidRPr="00F03EEF" w:rsidRDefault="00B6638A" w:rsidP="00354067">
            <w:pPr>
              <w:tabs>
                <w:tab w:val="left" w:pos="1276"/>
              </w:tabs>
              <w:rPr>
                <w:sz w:val="20"/>
                <w:szCs w:val="20"/>
                <w:lang w:val="kk-KZ"/>
              </w:rPr>
            </w:pPr>
            <w:r w:rsidRPr="00F03EEF">
              <w:rPr>
                <w:b/>
                <w:sz w:val="20"/>
                <w:szCs w:val="20"/>
              </w:rPr>
              <w:t>Б</w:t>
            </w:r>
            <w:r w:rsidRPr="00F03EEF">
              <w:rPr>
                <w:b/>
                <w:sz w:val="20"/>
                <w:szCs w:val="20"/>
                <w:lang w:val="kk-KZ"/>
              </w:rPr>
              <w:t xml:space="preserve">ӨЖ </w:t>
            </w:r>
            <w:r w:rsidR="006270FB" w:rsidRPr="00F03EEF">
              <w:rPr>
                <w:b/>
                <w:sz w:val="20"/>
                <w:szCs w:val="20"/>
              </w:rPr>
              <w:t>9</w:t>
            </w:r>
            <w:r w:rsidRPr="00F03EEF">
              <w:rPr>
                <w:b/>
                <w:sz w:val="20"/>
                <w:szCs w:val="20"/>
              </w:rPr>
              <w:t>.</w:t>
            </w:r>
            <w:r w:rsidRPr="00F03EEF">
              <w:rPr>
                <w:sz w:val="20"/>
                <w:szCs w:val="20"/>
              </w:rPr>
              <w:t xml:space="preserve"> </w:t>
            </w:r>
            <w:r w:rsidR="0013175E" w:rsidRPr="00F03EEF">
              <w:rPr>
                <w:sz w:val="20"/>
                <w:szCs w:val="20"/>
              </w:rPr>
              <w:t>Шикізатты дайындауға арналған жабдықтың</w:t>
            </w:r>
            <w:r w:rsidR="0013175E" w:rsidRPr="00F03EEF">
              <w:rPr>
                <w:sz w:val="20"/>
                <w:szCs w:val="20"/>
                <w:lang w:val="kk-KZ"/>
              </w:rPr>
              <w:t xml:space="preserve"> презентациясын дайындау</w:t>
            </w:r>
          </w:p>
        </w:tc>
        <w:tc>
          <w:tcPr>
            <w:tcW w:w="857" w:type="dxa"/>
            <w:shd w:val="clear" w:color="auto" w:fill="auto"/>
          </w:tcPr>
          <w:p w14:paraId="309149A9" w14:textId="66A7AA36" w:rsidR="00B6638A" w:rsidRPr="00F03EEF" w:rsidRDefault="00266C8D" w:rsidP="000B1386">
            <w:pPr>
              <w:tabs>
                <w:tab w:val="left" w:pos="1276"/>
              </w:tabs>
              <w:jc w:val="center"/>
              <w:rPr>
                <w:sz w:val="20"/>
                <w:szCs w:val="20"/>
              </w:rPr>
            </w:pPr>
            <w:r w:rsidRPr="00F03EEF">
              <w:rPr>
                <w:sz w:val="20"/>
                <w:szCs w:val="20"/>
              </w:rPr>
              <w:t>10</w:t>
            </w:r>
          </w:p>
        </w:tc>
        <w:tc>
          <w:tcPr>
            <w:tcW w:w="826" w:type="dxa"/>
            <w:shd w:val="clear" w:color="auto" w:fill="auto"/>
          </w:tcPr>
          <w:p w14:paraId="50C3A74B" w14:textId="0AA68E16" w:rsidR="00B6638A" w:rsidRPr="00F03EEF" w:rsidRDefault="00AC6F88" w:rsidP="000B1386">
            <w:pPr>
              <w:tabs>
                <w:tab w:val="left" w:pos="1276"/>
              </w:tabs>
              <w:jc w:val="center"/>
              <w:rPr>
                <w:sz w:val="20"/>
                <w:szCs w:val="20"/>
              </w:rPr>
            </w:pPr>
            <w:r w:rsidRPr="00F03EEF">
              <w:rPr>
                <w:sz w:val="20"/>
                <w:szCs w:val="20"/>
              </w:rPr>
              <w:t>15</w:t>
            </w:r>
          </w:p>
        </w:tc>
      </w:tr>
      <w:tr w:rsidR="00CC3E19" w:rsidRPr="008C13E4" w14:paraId="291126AE" w14:textId="77777777" w:rsidTr="00E647F4">
        <w:trPr>
          <w:trHeight w:val="171"/>
        </w:trPr>
        <w:tc>
          <w:tcPr>
            <w:tcW w:w="867" w:type="dxa"/>
            <w:vMerge w:val="restart"/>
            <w:shd w:val="clear" w:color="auto" w:fill="auto"/>
          </w:tcPr>
          <w:p w14:paraId="169F4448" w14:textId="4F298BE8" w:rsidR="00CC3E19" w:rsidRPr="00F03EEF" w:rsidRDefault="00CC3E19" w:rsidP="006270FB">
            <w:pPr>
              <w:tabs>
                <w:tab w:val="left" w:pos="1276"/>
              </w:tabs>
              <w:jc w:val="center"/>
              <w:rPr>
                <w:sz w:val="20"/>
                <w:szCs w:val="20"/>
              </w:rPr>
            </w:pPr>
            <w:r w:rsidRPr="00F03EEF">
              <w:rPr>
                <w:sz w:val="20"/>
                <w:szCs w:val="20"/>
              </w:rPr>
              <w:t>10</w:t>
            </w:r>
          </w:p>
        </w:tc>
        <w:tc>
          <w:tcPr>
            <w:tcW w:w="7959" w:type="dxa"/>
            <w:shd w:val="clear" w:color="auto" w:fill="auto"/>
          </w:tcPr>
          <w:p w14:paraId="770B4A5B" w14:textId="770A772F" w:rsidR="00CC3E19" w:rsidRPr="00F03EEF" w:rsidRDefault="00CC3E19" w:rsidP="00354067">
            <w:pPr>
              <w:jc w:val="both"/>
              <w:rPr>
                <w:b/>
                <w:bCs/>
                <w:sz w:val="20"/>
                <w:szCs w:val="20"/>
                <w:lang w:val="kk-KZ"/>
              </w:rPr>
            </w:pPr>
            <w:r w:rsidRPr="00F03EEF">
              <w:rPr>
                <w:b/>
                <w:sz w:val="20"/>
                <w:szCs w:val="20"/>
              </w:rPr>
              <w:t>Д</w:t>
            </w:r>
            <w:r w:rsidRPr="00F03EEF">
              <w:rPr>
                <w:b/>
                <w:sz w:val="20"/>
                <w:szCs w:val="20"/>
                <w:lang w:val="kk-KZ"/>
              </w:rPr>
              <w:t xml:space="preserve"> </w:t>
            </w:r>
            <w:r w:rsidRPr="00F03EEF">
              <w:rPr>
                <w:b/>
                <w:sz w:val="20"/>
                <w:szCs w:val="20"/>
              </w:rPr>
              <w:t>10.</w:t>
            </w:r>
            <w:r w:rsidRPr="00F03EEF">
              <w:rPr>
                <w:sz w:val="20"/>
                <w:szCs w:val="20"/>
                <w:lang w:val="kk-KZ"/>
              </w:rPr>
              <w:t xml:space="preserve"> Тамақ ортасын араластыруға және қалыптастыруға арналған жабдық</w:t>
            </w:r>
          </w:p>
        </w:tc>
        <w:tc>
          <w:tcPr>
            <w:tcW w:w="857" w:type="dxa"/>
            <w:shd w:val="clear" w:color="auto" w:fill="auto"/>
          </w:tcPr>
          <w:p w14:paraId="07307ADA" w14:textId="396AA915" w:rsidR="00CC3E19" w:rsidRPr="00CF0650" w:rsidRDefault="00CF0650" w:rsidP="006270FB">
            <w:pPr>
              <w:tabs>
                <w:tab w:val="left" w:pos="1276"/>
              </w:tabs>
              <w:jc w:val="center"/>
              <w:rPr>
                <w:sz w:val="20"/>
                <w:szCs w:val="20"/>
                <w:lang w:val="kk-KZ"/>
              </w:rPr>
            </w:pPr>
            <w:r w:rsidRPr="00CF0650">
              <w:rPr>
                <w:sz w:val="20"/>
                <w:szCs w:val="20"/>
                <w:lang w:val="kk-KZ"/>
              </w:rPr>
              <w:t>1</w:t>
            </w:r>
          </w:p>
        </w:tc>
        <w:tc>
          <w:tcPr>
            <w:tcW w:w="826" w:type="dxa"/>
            <w:shd w:val="clear" w:color="auto" w:fill="auto"/>
          </w:tcPr>
          <w:p w14:paraId="69E59EFC" w14:textId="2305CF19" w:rsidR="00CC3E19" w:rsidRPr="00F03EEF" w:rsidRDefault="00CF0650" w:rsidP="006270FB">
            <w:pPr>
              <w:tabs>
                <w:tab w:val="left" w:pos="1276"/>
              </w:tabs>
              <w:jc w:val="center"/>
              <w:rPr>
                <w:sz w:val="20"/>
                <w:szCs w:val="20"/>
                <w:lang w:val="kk-KZ"/>
              </w:rPr>
            </w:pPr>
            <w:r>
              <w:rPr>
                <w:sz w:val="20"/>
                <w:szCs w:val="20"/>
                <w:lang w:val="kk-KZ"/>
              </w:rPr>
              <w:t>-</w:t>
            </w:r>
          </w:p>
        </w:tc>
      </w:tr>
      <w:tr w:rsidR="00CC3E19" w:rsidRPr="008C13E4" w14:paraId="24E4F725" w14:textId="77777777" w:rsidTr="00E647F4">
        <w:trPr>
          <w:trHeight w:val="171"/>
        </w:trPr>
        <w:tc>
          <w:tcPr>
            <w:tcW w:w="867" w:type="dxa"/>
            <w:vMerge/>
            <w:shd w:val="clear" w:color="auto" w:fill="auto"/>
          </w:tcPr>
          <w:p w14:paraId="02BE2C1D" w14:textId="77777777" w:rsidR="00CC3E19" w:rsidRPr="00F03EEF" w:rsidRDefault="00CC3E19" w:rsidP="006270FB">
            <w:pPr>
              <w:tabs>
                <w:tab w:val="left" w:pos="1276"/>
              </w:tabs>
              <w:jc w:val="center"/>
              <w:rPr>
                <w:sz w:val="20"/>
                <w:szCs w:val="20"/>
                <w:lang w:val="kk-KZ"/>
              </w:rPr>
            </w:pPr>
          </w:p>
        </w:tc>
        <w:tc>
          <w:tcPr>
            <w:tcW w:w="7959" w:type="dxa"/>
            <w:shd w:val="clear" w:color="auto" w:fill="auto"/>
          </w:tcPr>
          <w:p w14:paraId="54AEF773" w14:textId="7814ABEE" w:rsidR="00CC3E19" w:rsidRPr="00F03EEF" w:rsidRDefault="00CC3E19" w:rsidP="00354067">
            <w:pPr>
              <w:jc w:val="both"/>
              <w:rPr>
                <w:b/>
                <w:bCs/>
                <w:sz w:val="20"/>
                <w:szCs w:val="20"/>
                <w:lang w:val="kk-KZ"/>
              </w:rPr>
            </w:pPr>
            <w:r w:rsidRPr="00F03EEF">
              <w:rPr>
                <w:b/>
                <w:sz w:val="20"/>
                <w:szCs w:val="20"/>
              </w:rPr>
              <w:t>С</w:t>
            </w:r>
            <w:r w:rsidRPr="00F03EEF">
              <w:rPr>
                <w:b/>
                <w:sz w:val="20"/>
                <w:szCs w:val="20"/>
                <w:lang w:val="kk-KZ"/>
              </w:rPr>
              <w:t>С</w:t>
            </w:r>
            <w:r w:rsidRPr="00F03EEF">
              <w:rPr>
                <w:b/>
                <w:sz w:val="20"/>
                <w:szCs w:val="20"/>
              </w:rPr>
              <w:t xml:space="preserve"> 10.</w:t>
            </w:r>
            <w:r w:rsidRPr="00F03EEF">
              <w:rPr>
                <w:sz w:val="20"/>
                <w:szCs w:val="20"/>
                <w:lang w:val="kk-KZ"/>
              </w:rPr>
              <w:t xml:space="preserve">  Қатты фазалық шикізатты механикалық қайта өңдеуге арналған технологиялық жабдықты есептеу</w:t>
            </w:r>
          </w:p>
        </w:tc>
        <w:tc>
          <w:tcPr>
            <w:tcW w:w="857" w:type="dxa"/>
            <w:shd w:val="clear" w:color="auto" w:fill="auto"/>
          </w:tcPr>
          <w:p w14:paraId="5757E958" w14:textId="1C9FCC3B" w:rsidR="00CC3E19" w:rsidRPr="00CF0650" w:rsidRDefault="00CF0650" w:rsidP="006270FB">
            <w:pPr>
              <w:tabs>
                <w:tab w:val="left" w:pos="1276"/>
              </w:tabs>
              <w:jc w:val="center"/>
              <w:rPr>
                <w:sz w:val="20"/>
                <w:szCs w:val="20"/>
              </w:rPr>
            </w:pPr>
            <w:r w:rsidRPr="00CF0650">
              <w:rPr>
                <w:sz w:val="20"/>
                <w:szCs w:val="20"/>
                <w:lang w:val="kk-KZ"/>
              </w:rPr>
              <w:t>2</w:t>
            </w:r>
          </w:p>
        </w:tc>
        <w:tc>
          <w:tcPr>
            <w:tcW w:w="826" w:type="dxa"/>
            <w:shd w:val="clear" w:color="auto" w:fill="auto"/>
          </w:tcPr>
          <w:p w14:paraId="629FBB65" w14:textId="0A9CF079" w:rsidR="00CC3E19" w:rsidRPr="00F03EEF" w:rsidRDefault="00CC3E19" w:rsidP="006270FB">
            <w:pPr>
              <w:tabs>
                <w:tab w:val="left" w:pos="1276"/>
              </w:tabs>
              <w:jc w:val="center"/>
              <w:rPr>
                <w:sz w:val="20"/>
                <w:szCs w:val="20"/>
                <w:lang w:val="kk-KZ"/>
              </w:rPr>
            </w:pPr>
          </w:p>
          <w:p w14:paraId="41C20E20" w14:textId="4CA4B5FE" w:rsidR="00CC3E19" w:rsidRPr="00F03EEF" w:rsidRDefault="00CC3E19" w:rsidP="00B06182">
            <w:pPr>
              <w:jc w:val="center"/>
              <w:rPr>
                <w:sz w:val="20"/>
                <w:szCs w:val="20"/>
                <w:lang w:val="kk-KZ"/>
              </w:rPr>
            </w:pPr>
            <w:r w:rsidRPr="00F03EEF">
              <w:rPr>
                <w:sz w:val="20"/>
                <w:szCs w:val="20"/>
                <w:lang w:val="kk-KZ"/>
              </w:rPr>
              <w:t>7</w:t>
            </w:r>
          </w:p>
        </w:tc>
      </w:tr>
      <w:tr w:rsidR="00CC3E19" w:rsidRPr="008C13E4" w14:paraId="369D7E5D" w14:textId="77777777" w:rsidTr="00E647F4">
        <w:trPr>
          <w:trHeight w:val="171"/>
        </w:trPr>
        <w:tc>
          <w:tcPr>
            <w:tcW w:w="867" w:type="dxa"/>
            <w:vMerge/>
            <w:shd w:val="clear" w:color="auto" w:fill="auto"/>
          </w:tcPr>
          <w:p w14:paraId="5004D815" w14:textId="77777777" w:rsidR="00CC3E19" w:rsidRPr="00F03EEF" w:rsidRDefault="00CC3E19" w:rsidP="006270FB">
            <w:pPr>
              <w:tabs>
                <w:tab w:val="left" w:pos="1276"/>
              </w:tabs>
              <w:jc w:val="center"/>
              <w:rPr>
                <w:sz w:val="20"/>
                <w:szCs w:val="20"/>
              </w:rPr>
            </w:pPr>
          </w:p>
        </w:tc>
        <w:tc>
          <w:tcPr>
            <w:tcW w:w="7959" w:type="dxa"/>
            <w:shd w:val="clear" w:color="auto" w:fill="auto"/>
          </w:tcPr>
          <w:p w14:paraId="64E28840" w14:textId="39B255BD" w:rsidR="00CC3E19" w:rsidRPr="00F03EEF" w:rsidRDefault="00CC3E19" w:rsidP="00354067">
            <w:pPr>
              <w:jc w:val="both"/>
              <w:rPr>
                <w:b/>
                <w:sz w:val="20"/>
                <w:szCs w:val="20"/>
              </w:rPr>
            </w:pPr>
            <w:r w:rsidRPr="00F03EEF">
              <w:rPr>
                <w:b/>
                <w:sz w:val="20"/>
                <w:szCs w:val="20"/>
              </w:rPr>
              <w:t xml:space="preserve">БӨЖ 10. </w:t>
            </w:r>
            <w:r w:rsidRPr="00F03EEF">
              <w:rPr>
                <w:sz w:val="20"/>
                <w:szCs w:val="20"/>
              </w:rPr>
              <w:t>Таңдалған жабдықтың конструкциясын дамыту бойынша инженерлік міндеттерді шешу нобайлары</w:t>
            </w:r>
          </w:p>
        </w:tc>
        <w:tc>
          <w:tcPr>
            <w:tcW w:w="857" w:type="dxa"/>
            <w:shd w:val="clear" w:color="auto" w:fill="auto"/>
          </w:tcPr>
          <w:p w14:paraId="6191EB4B" w14:textId="736BA62D" w:rsidR="00CC3E19" w:rsidRPr="00F03EEF" w:rsidRDefault="00266C8D" w:rsidP="006270FB">
            <w:pPr>
              <w:tabs>
                <w:tab w:val="left" w:pos="1276"/>
              </w:tabs>
              <w:jc w:val="center"/>
              <w:rPr>
                <w:sz w:val="20"/>
                <w:szCs w:val="20"/>
                <w:lang w:val="kk-KZ"/>
              </w:rPr>
            </w:pPr>
            <w:r w:rsidRPr="00F03EEF">
              <w:rPr>
                <w:sz w:val="20"/>
                <w:szCs w:val="20"/>
                <w:lang w:val="kk-KZ"/>
              </w:rPr>
              <w:t>10</w:t>
            </w:r>
          </w:p>
        </w:tc>
        <w:tc>
          <w:tcPr>
            <w:tcW w:w="826" w:type="dxa"/>
            <w:shd w:val="clear" w:color="auto" w:fill="auto"/>
          </w:tcPr>
          <w:p w14:paraId="35FC999A" w14:textId="30E6AC9A" w:rsidR="00CC3E19" w:rsidRPr="00F03EEF" w:rsidRDefault="00CF0650" w:rsidP="006270FB">
            <w:pPr>
              <w:tabs>
                <w:tab w:val="left" w:pos="1276"/>
              </w:tabs>
              <w:jc w:val="center"/>
              <w:rPr>
                <w:sz w:val="20"/>
                <w:szCs w:val="20"/>
                <w:lang w:val="kk-KZ"/>
              </w:rPr>
            </w:pPr>
            <w:r>
              <w:rPr>
                <w:sz w:val="20"/>
                <w:szCs w:val="20"/>
                <w:lang w:val="kk-KZ"/>
              </w:rPr>
              <w:t>-</w:t>
            </w:r>
          </w:p>
        </w:tc>
      </w:tr>
      <w:tr w:rsidR="00CC3E19" w:rsidRPr="008C13E4" w14:paraId="0E6C71A5" w14:textId="77777777" w:rsidTr="00E647F4">
        <w:trPr>
          <w:trHeight w:val="171"/>
        </w:trPr>
        <w:tc>
          <w:tcPr>
            <w:tcW w:w="867" w:type="dxa"/>
            <w:vMerge/>
            <w:shd w:val="clear" w:color="auto" w:fill="auto"/>
          </w:tcPr>
          <w:p w14:paraId="25860508" w14:textId="77777777" w:rsidR="00CC3E19" w:rsidRPr="00F03EEF" w:rsidRDefault="00CC3E19" w:rsidP="006270FB">
            <w:pPr>
              <w:tabs>
                <w:tab w:val="left" w:pos="1276"/>
              </w:tabs>
              <w:jc w:val="center"/>
              <w:rPr>
                <w:sz w:val="20"/>
                <w:szCs w:val="20"/>
                <w:lang w:val="kk-KZ"/>
              </w:rPr>
            </w:pPr>
          </w:p>
        </w:tc>
        <w:tc>
          <w:tcPr>
            <w:tcW w:w="7959" w:type="dxa"/>
            <w:shd w:val="clear" w:color="auto" w:fill="auto"/>
          </w:tcPr>
          <w:p w14:paraId="217BDB46" w14:textId="1D09ACCE" w:rsidR="00CC3E19" w:rsidRPr="00F03EEF" w:rsidRDefault="00CC3E19" w:rsidP="006270FB">
            <w:pPr>
              <w:jc w:val="both"/>
              <w:rPr>
                <w:b/>
                <w:bCs/>
                <w:sz w:val="20"/>
                <w:szCs w:val="20"/>
                <w:lang w:val="kk-KZ"/>
              </w:rPr>
            </w:pPr>
            <w:r w:rsidRPr="00F03EEF">
              <w:rPr>
                <w:b/>
                <w:sz w:val="20"/>
                <w:szCs w:val="20"/>
              </w:rPr>
              <w:t xml:space="preserve">БӨОЖ 10. </w:t>
            </w:r>
            <w:r w:rsidRPr="00F03EEF">
              <w:rPr>
                <w:sz w:val="20"/>
                <w:szCs w:val="20"/>
              </w:rPr>
              <w:t>БӨЖ 4 орныдау бойынша консультациялар</w:t>
            </w:r>
          </w:p>
        </w:tc>
        <w:tc>
          <w:tcPr>
            <w:tcW w:w="857" w:type="dxa"/>
            <w:shd w:val="clear" w:color="auto" w:fill="auto"/>
          </w:tcPr>
          <w:p w14:paraId="2797DE54" w14:textId="717E87E9" w:rsidR="00CC3E19" w:rsidRPr="00F03EEF" w:rsidRDefault="00AC6F88" w:rsidP="006270FB">
            <w:pPr>
              <w:tabs>
                <w:tab w:val="left" w:pos="1276"/>
              </w:tabs>
              <w:jc w:val="center"/>
              <w:rPr>
                <w:sz w:val="20"/>
                <w:szCs w:val="20"/>
              </w:rPr>
            </w:pPr>
            <w:r w:rsidRPr="00F03EEF">
              <w:rPr>
                <w:sz w:val="20"/>
                <w:szCs w:val="20"/>
              </w:rPr>
              <w:t>1</w:t>
            </w:r>
          </w:p>
        </w:tc>
        <w:tc>
          <w:tcPr>
            <w:tcW w:w="826" w:type="dxa"/>
            <w:shd w:val="clear" w:color="auto" w:fill="auto"/>
          </w:tcPr>
          <w:p w14:paraId="08390473" w14:textId="1C786478" w:rsidR="00CC3E19" w:rsidRPr="00CF0650" w:rsidRDefault="00CF0650" w:rsidP="006270FB">
            <w:pPr>
              <w:tabs>
                <w:tab w:val="left" w:pos="1276"/>
              </w:tabs>
              <w:jc w:val="center"/>
              <w:rPr>
                <w:sz w:val="20"/>
                <w:szCs w:val="20"/>
                <w:lang w:val="kk-KZ"/>
              </w:rPr>
            </w:pPr>
            <w:r>
              <w:rPr>
                <w:sz w:val="20"/>
                <w:szCs w:val="20"/>
                <w:lang w:val="kk-KZ"/>
              </w:rPr>
              <w:t>-</w:t>
            </w:r>
          </w:p>
        </w:tc>
      </w:tr>
      <w:tr w:rsidR="009B7BD2" w:rsidRPr="009418B1" w14:paraId="01D376F4" w14:textId="77777777" w:rsidTr="00E647F4">
        <w:trPr>
          <w:trHeight w:val="171"/>
        </w:trPr>
        <w:tc>
          <w:tcPr>
            <w:tcW w:w="867" w:type="dxa"/>
            <w:shd w:val="clear" w:color="auto" w:fill="auto"/>
          </w:tcPr>
          <w:p w14:paraId="75EA8AAC" w14:textId="77777777" w:rsidR="009B7BD2" w:rsidRPr="00F03EEF" w:rsidRDefault="009B7BD2" w:rsidP="006270FB">
            <w:pPr>
              <w:tabs>
                <w:tab w:val="left" w:pos="1276"/>
              </w:tabs>
              <w:jc w:val="center"/>
              <w:rPr>
                <w:sz w:val="20"/>
                <w:szCs w:val="20"/>
                <w:lang w:val="kk-KZ"/>
              </w:rPr>
            </w:pPr>
          </w:p>
        </w:tc>
        <w:tc>
          <w:tcPr>
            <w:tcW w:w="7959" w:type="dxa"/>
            <w:shd w:val="clear" w:color="auto" w:fill="auto"/>
          </w:tcPr>
          <w:p w14:paraId="41D6DCC6" w14:textId="05A17600" w:rsidR="009B7BD2" w:rsidRPr="00F03EEF" w:rsidRDefault="009B7BD2" w:rsidP="006270FB">
            <w:pPr>
              <w:jc w:val="both"/>
              <w:rPr>
                <w:b/>
                <w:sz w:val="20"/>
                <w:szCs w:val="20"/>
                <w:lang w:val="kk-KZ"/>
              </w:rPr>
            </w:pPr>
            <w:r w:rsidRPr="00F03EEF">
              <w:rPr>
                <w:b/>
                <w:sz w:val="20"/>
                <w:szCs w:val="20"/>
                <w:lang w:val="kk-KZ"/>
              </w:rPr>
              <w:t>МОДУЛЬ 3. Жылу алмасу процестерін жүргізуге арналған жабдық</w:t>
            </w:r>
          </w:p>
        </w:tc>
        <w:tc>
          <w:tcPr>
            <w:tcW w:w="857" w:type="dxa"/>
            <w:shd w:val="clear" w:color="auto" w:fill="auto"/>
          </w:tcPr>
          <w:p w14:paraId="6AE06E2B" w14:textId="77777777" w:rsidR="009B7BD2" w:rsidRPr="00F03EEF" w:rsidRDefault="009B7BD2" w:rsidP="006270FB">
            <w:pPr>
              <w:tabs>
                <w:tab w:val="left" w:pos="1276"/>
              </w:tabs>
              <w:jc w:val="center"/>
              <w:rPr>
                <w:b/>
                <w:sz w:val="20"/>
                <w:szCs w:val="20"/>
                <w:lang w:val="kk-KZ"/>
              </w:rPr>
            </w:pPr>
          </w:p>
        </w:tc>
        <w:tc>
          <w:tcPr>
            <w:tcW w:w="826" w:type="dxa"/>
            <w:shd w:val="clear" w:color="auto" w:fill="auto"/>
          </w:tcPr>
          <w:p w14:paraId="3EEF6A72" w14:textId="29AD1622" w:rsidR="009B7BD2" w:rsidRPr="00F03EEF" w:rsidRDefault="009B7BD2" w:rsidP="006270FB">
            <w:pPr>
              <w:tabs>
                <w:tab w:val="left" w:pos="1276"/>
              </w:tabs>
              <w:jc w:val="center"/>
              <w:rPr>
                <w:sz w:val="20"/>
                <w:szCs w:val="20"/>
                <w:lang w:val="kk-KZ"/>
              </w:rPr>
            </w:pPr>
          </w:p>
        </w:tc>
      </w:tr>
      <w:tr w:rsidR="00CC3E19" w:rsidRPr="008C13E4" w14:paraId="4E03AFC2" w14:textId="77777777" w:rsidTr="00E647F4">
        <w:trPr>
          <w:trHeight w:val="171"/>
        </w:trPr>
        <w:tc>
          <w:tcPr>
            <w:tcW w:w="867" w:type="dxa"/>
            <w:vMerge w:val="restart"/>
            <w:shd w:val="clear" w:color="auto" w:fill="auto"/>
          </w:tcPr>
          <w:p w14:paraId="7F386D77" w14:textId="6027D7CD" w:rsidR="00CC3E19" w:rsidRPr="00F03EEF" w:rsidRDefault="00CC3E19" w:rsidP="000B1386">
            <w:pPr>
              <w:tabs>
                <w:tab w:val="left" w:pos="1276"/>
              </w:tabs>
              <w:jc w:val="center"/>
              <w:rPr>
                <w:sz w:val="20"/>
                <w:szCs w:val="20"/>
                <w:lang w:val="kk-KZ"/>
              </w:rPr>
            </w:pPr>
            <w:r w:rsidRPr="00F03EEF">
              <w:rPr>
                <w:sz w:val="20"/>
                <w:szCs w:val="20"/>
              </w:rPr>
              <w:t>11</w:t>
            </w:r>
          </w:p>
        </w:tc>
        <w:tc>
          <w:tcPr>
            <w:tcW w:w="7959" w:type="dxa"/>
            <w:shd w:val="clear" w:color="auto" w:fill="auto"/>
          </w:tcPr>
          <w:p w14:paraId="32CC6657" w14:textId="10D13447" w:rsidR="00CC3E19" w:rsidRPr="00F03EEF" w:rsidRDefault="00CC3E19" w:rsidP="00354067">
            <w:pPr>
              <w:jc w:val="both"/>
              <w:rPr>
                <w:b/>
                <w:bCs/>
                <w:sz w:val="20"/>
                <w:szCs w:val="20"/>
                <w:lang w:val="kk-KZ"/>
              </w:rPr>
            </w:pPr>
            <w:r w:rsidRPr="00F03EEF">
              <w:rPr>
                <w:b/>
                <w:sz w:val="20"/>
                <w:szCs w:val="20"/>
              </w:rPr>
              <w:t>Д</w:t>
            </w:r>
            <w:r w:rsidRPr="00F03EEF">
              <w:rPr>
                <w:b/>
                <w:sz w:val="20"/>
                <w:szCs w:val="20"/>
                <w:lang w:val="kk-KZ"/>
              </w:rPr>
              <w:t xml:space="preserve"> </w:t>
            </w:r>
            <w:r w:rsidRPr="00F03EEF">
              <w:rPr>
                <w:b/>
                <w:sz w:val="20"/>
                <w:szCs w:val="20"/>
              </w:rPr>
              <w:t>11.</w:t>
            </w:r>
            <w:r w:rsidRPr="00F03EEF">
              <w:rPr>
                <w:sz w:val="20"/>
                <w:szCs w:val="20"/>
                <w:lang w:val="kk-KZ"/>
              </w:rPr>
              <w:t xml:space="preserve"> Тамақ ортасын темперациялауға, концентрациясын арттыруға және экструдиялауға арналған аппараттар (Хамле өндірістік базасында).</w:t>
            </w:r>
          </w:p>
        </w:tc>
        <w:tc>
          <w:tcPr>
            <w:tcW w:w="857" w:type="dxa"/>
            <w:shd w:val="clear" w:color="auto" w:fill="auto"/>
          </w:tcPr>
          <w:p w14:paraId="667EF809" w14:textId="440ADBE5" w:rsidR="00CC3E19" w:rsidRPr="00F03EEF" w:rsidRDefault="00266C8D" w:rsidP="006270FB">
            <w:pPr>
              <w:tabs>
                <w:tab w:val="left" w:pos="1276"/>
              </w:tabs>
              <w:jc w:val="center"/>
              <w:rPr>
                <w:sz w:val="20"/>
                <w:szCs w:val="20"/>
              </w:rPr>
            </w:pPr>
            <w:r w:rsidRPr="00F03EEF">
              <w:rPr>
                <w:sz w:val="20"/>
                <w:szCs w:val="20"/>
              </w:rPr>
              <w:t>1</w:t>
            </w:r>
          </w:p>
        </w:tc>
        <w:tc>
          <w:tcPr>
            <w:tcW w:w="826" w:type="dxa"/>
            <w:shd w:val="clear" w:color="auto" w:fill="auto"/>
          </w:tcPr>
          <w:p w14:paraId="2FFE68B5" w14:textId="5AE8A274" w:rsidR="00CC3E19" w:rsidRPr="00CF0650" w:rsidRDefault="00CF0650" w:rsidP="006270FB">
            <w:pPr>
              <w:tabs>
                <w:tab w:val="left" w:pos="1276"/>
              </w:tabs>
              <w:jc w:val="center"/>
              <w:rPr>
                <w:sz w:val="20"/>
                <w:szCs w:val="20"/>
                <w:lang w:val="kk-KZ"/>
              </w:rPr>
            </w:pPr>
            <w:r>
              <w:rPr>
                <w:sz w:val="20"/>
                <w:szCs w:val="20"/>
                <w:lang w:val="kk-KZ"/>
              </w:rPr>
              <w:t>-</w:t>
            </w:r>
          </w:p>
        </w:tc>
      </w:tr>
      <w:tr w:rsidR="00CC3E19" w:rsidRPr="008C13E4" w14:paraId="02B59523" w14:textId="77777777" w:rsidTr="00E647F4">
        <w:tc>
          <w:tcPr>
            <w:tcW w:w="867" w:type="dxa"/>
            <w:vMerge/>
            <w:shd w:val="clear" w:color="auto" w:fill="auto"/>
          </w:tcPr>
          <w:p w14:paraId="6FAF2B9E" w14:textId="77777777" w:rsidR="00CC3E19" w:rsidRPr="00F03EEF" w:rsidRDefault="00CC3E19" w:rsidP="000B1386">
            <w:pPr>
              <w:tabs>
                <w:tab w:val="left" w:pos="1276"/>
              </w:tabs>
              <w:jc w:val="center"/>
              <w:rPr>
                <w:sz w:val="20"/>
                <w:szCs w:val="20"/>
              </w:rPr>
            </w:pPr>
          </w:p>
        </w:tc>
        <w:tc>
          <w:tcPr>
            <w:tcW w:w="7959" w:type="dxa"/>
            <w:shd w:val="clear" w:color="auto" w:fill="auto"/>
          </w:tcPr>
          <w:p w14:paraId="2E294A94" w14:textId="77604A2F" w:rsidR="00CC3E19" w:rsidRPr="00F03EEF" w:rsidRDefault="00CC3E19" w:rsidP="009B7BD2">
            <w:pPr>
              <w:tabs>
                <w:tab w:val="left" w:pos="1276"/>
              </w:tabs>
              <w:jc w:val="both"/>
              <w:rPr>
                <w:b/>
                <w:sz w:val="20"/>
                <w:szCs w:val="20"/>
                <w:lang w:val="kk-KZ"/>
              </w:rPr>
            </w:pPr>
            <w:r w:rsidRPr="00F03EEF">
              <w:rPr>
                <w:b/>
                <w:sz w:val="20"/>
                <w:szCs w:val="20"/>
              </w:rPr>
              <w:t>С</w:t>
            </w:r>
            <w:r w:rsidRPr="00F03EEF">
              <w:rPr>
                <w:b/>
                <w:sz w:val="20"/>
                <w:szCs w:val="20"/>
                <w:lang w:val="kk-KZ"/>
              </w:rPr>
              <w:t>С</w:t>
            </w:r>
            <w:r w:rsidRPr="00F03EEF">
              <w:rPr>
                <w:b/>
                <w:sz w:val="20"/>
                <w:szCs w:val="20"/>
              </w:rPr>
              <w:t xml:space="preserve"> 11.</w:t>
            </w:r>
            <w:r w:rsidRPr="00F03EEF">
              <w:rPr>
                <w:sz w:val="20"/>
                <w:szCs w:val="20"/>
                <w:lang w:val="kk-KZ"/>
              </w:rPr>
              <w:t xml:space="preserve">  </w:t>
            </w:r>
            <w:r w:rsidR="00266C8D" w:rsidRPr="00F03EEF">
              <w:rPr>
                <w:sz w:val="20"/>
                <w:szCs w:val="20"/>
                <w:lang w:val="kk-KZ"/>
              </w:rPr>
              <w:t>Сұйық негіздегі қоспаларды механикалық бөлуге арналған технологиялық жабдықтың есептері (Хамле өндірістік базасында).</w:t>
            </w:r>
          </w:p>
        </w:tc>
        <w:tc>
          <w:tcPr>
            <w:tcW w:w="857" w:type="dxa"/>
            <w:shd w:val="clear" w:color="auto" w:fill="auto"/>
          </w:tcPr>
          <w:p w14:paraId="011EE51D" w14:textId="27B9A13B" w:rsidR="00CC3E19" w:rsidRPr="00F03EEF" w:rsidRDefault="00CC3E19" w:rsidP="000B1386">
            <w:pPr>
              <w:tabs>
                <w:tab w:val="left" w:pos="1276"/>
              </w:tabs>
              <w:jc w:val="center"/>
              <w:rPr>
                <w:b/>
                <w:sz w:val="20"/>
                <w:szCs w:val="20"/>
              </w:rPr>
            </w:pPr>
            <w:r w:rsidRPr="00F03EEF">
              <w:rPr>
                <w:sz w:val="20"/>
                <w:szCs w:val="20"/>
              </w:rPr>
              <w:t>2</w:t>
            </w:r>
          </w:p>
        </w:tc>
        <w:tc>
          <w:tcPr>
            <w:tcW w:w="826" w:type="dxa"/>
            <w:shd w:val="clear" w:color="auto" w:fill="auto"/>
          </w:tcPr>
          <w:p w14:paraId="194838BE" w14:textId="76910965" w:rsidR="00CC3E19" w:rsidRPr="00F03EEF" w:rsidRDefault="00CC3E19" w:rsidP="000B1386">
            <w:pPr>
              <w:tabs>
                <w:tab w:val="left" w:pos="1276"/>
              </w:tabs>
              <w:jc w:val="center"/>
              <w:rPr>
                <w:b/>
                <w:sz w:val="20"/>
                <w:szCs w:val="20"/>
              </w:rPr>
            </w:pPr>
            <w:r w:rsidRPr="00F03EEF">
              <w:rPr>
                <w:sz w:val="20"/>
                <w:szCs w:val="20"/>
              </w:rPr>
              <w:t>7</w:t>
            </w:r>
          </w:p>
        </w:tc>
      </w:tr>
      <w:tr w:rsidR="00CC3E19" w:rsidRPr="008C13E4" w14:paraId="2AB39796" w14:textId="77777777" w:rsidTr="00E647F4">
        <w:tc>
          <w:tcPr>
            <w:tcW w:w="867" w:type="dxa"/>
            <w:vMerge/>
            <w:shd w:val="clear" w:color="auto" w:fill="auto"/>
          </w:tcPr>
          <w:p w14:paraId="399E4C95" w14:textId="77777777" w:rsidR="00CC3E19" w:rsidRPr="00F03EEF" w:rsidRDefault="00CC3E19" w:rsidP="000B1386">
            <w:pPr>
              <w:tabs>
                <w:tab w:val="left" w:pos="1276"/>
              </w:tabs>
              <w:jc w:val="center"/>
              <w:rPr>
                <w:sz w:val="20"/>
                <w:szCs w:val="20"/>
              </w:rPr>
            </w:pPr>
          </w:p>
        </w:tc>
        <w:tc>
          <w:tcPr>
            <w:tcW w:w="7959" w:type="dxa"/>
            <w:shd w:val="clear" w:color="auto" w:fill="auto"/>
          </w:tcPr>
          <w:p w14:paraId="08ECB60A" w14:textId="36D0998E" w:rsidR="00CC3E19" w:rsidRPr="00F03EEF" w:rsidRDefault="00CC3E19" w:rsidP="009B7BD2">
            <w:pPr>
              <w:tabs>
                <w:tab w:val="left" w:pos="1276"/>
              </w:tabs>
              <w:jc w:val="both"/>
              <w:rPr>
                <w:b/>
                <w:sz w:val="20"/>
                <w:szCs w:val="20"/>
              </w:rPr>
            </w:pPr>
            <w:r w:rsidRPr="00F03EEF">
              <w:rPr>
                <w:b/>
                <w:sz w:val="20"/>
                <w:szCs w:val="20"/>
              </w:rPr>
              <w:t xml:space="preserve">БӨОЖ 11. </w:t>
            </w:r>
            <w:r w:rsidRPr="00F03EEF">
              <w:rPr>
                <w:sz w:val="20"/>
                <w:szCs w:val="20"/>
              </w:rPr>
              <w:t>БӨЖ 10 орындау бойынша консультациялар</w:t>
            </w:r>
          </w:p>
        </w:tc>
        <w:tc>
          <w:tcPr>
            <w:tcW w:w="857" w:type="dxa"/>
            <w:shd w:val="clear" w:color="auto" w:fill="auto"/>
          </w:tcPr>
          <w:p w14:paraId="7C10632A" w14:textId="35224F65" w:rsidR="00CC3E19" w:rsidRPr="00F03EEF" w:rsidRDefault="00CC3E19" w:rsidP="000B1386">
            <w:pPr>
              <w:tabs>
                <w:tab w:val="left" w:pos="1276"/>
              </w:tabs>
              <w:jc w:val="center"/>
              <w:rPr>
                <w:b/>
                <w:sz w:val="20"/>
                <w:szCs w:val="20"/>
              </w:rPr>
            </w:pPr>
            <w:r w:rsidRPr="00F03EEF">
              <w:rPr>
                <w:sz w:val="20"/>
                <w:szCs w:val="20"/>
              </w:rPr>
              <w:t>1</w:t>
            </w:r>
          </w:p>
        </w:tc>
        <w:tc>
          <w:tcPr>
            <w:tcW w:w="826" w:type="dxa"/>
            <w:shd w:val="clear" w:color="auto" w:fill="auto"/>
          </w:tcPr>
          <w:p w14:paraId="1BB931AE" w14:textId="4BE56691" w:rsidR="00CC3E19" w:rsidRPr="00F03EEF" w:rsidRDefault="00CF0650" w:rsidP="000B1386">
            <w:pPr>
              <w:tabs>
                <w:tab w:val="left" w:pos="1276"/>
              </w:tabs>
              <w:jc w:val="center"/>
              <w:rPr>
                <w:b/>
                <w:sz w:val="20"/>
                <w:szCs w:val="20"/>
              </w:rPr>
            </w:pPr>
            <w:r>
              <w:rPr>
                <w:b/>
                <w:sz w:val="20"/>
                <w:szCs w:val="20"/>
              </w:rPr>
              <w:t>-</w:t>
            </w:r>
          </w:p>
        </w:tc>
      </w:tr>
      <w:tr w:rsidR="000B1386" w:rsidRPr="008C13E4" w14:paraId="2E8032EE" w14:textId="77777777" w:rsidTr="00E647F4">
        <w:tc>
          <w:tcPr>
            <w:tcW w:w="867" w:type="dxa"/>
            <w:vMerge w:val="restart"/>
            <w:shd w:val="clear" w:color="auto" w:fill="auto"/>
          </w:tcPr>
          <w:p w14:paraId="0B2722F7" w14:textId="77777777" w:rsidR="000B1386" w:rsidRPr="00F03EEF" w:rsidRDefault="000B1386" w:rsidP="000B1386">
            <w:pPr>
              <w:tabs>
                <w:tab w:val="left" w:pos="1276"/>
              </w:tabs>
              <w:jc w:val="center"/>
              <w:rPr>
                <w:sz w:val="20"/>
                <w:szCs w:val="20"/>
              </w:rPr>
            </w:pPr>
            <w:r w:rsidRPr="00F03EEF">
              <w:rPr>
                <w:sz w:val="20"/>
                <w:szCs w:val="20"/>
              </w:rPr>
              <w:t>12</w:t>
            </w:r>
          </w:p>
        </w:tc>
        <w:tc>
          <w:tcPr>
            <w:tcW w:w="7959" w:type="dxa"/>
            <w:shd w:val="clear" w:color="auto" w:fill="auto"/>
          </w:tcPr>
          <w:p w14:paraId="77752540" w14:textId="1A39A24D" w:rsidR="000B1386" w:rsidRPr="00F03EEF" w:rsidRDefault="00A50F0A" w:rsidP="009B7BD2">
            <w:pPr>
              <w:tabs>
                <w:tab w:val="left" w:pos="1276"/>
              </w:tabs>
              <w:jc w:val="both"/>
              <w:rPr>
                <w:b/>
                <w:sz w:val="20"/>
                <w:szCs w:val="20"/>
                <w:lang w:val="kk-KZ"/>
              </w:rPr>
            </w:pPr>
            <w:r w:rsidRPr="00F03EEF">
              <w:rPr>
                <w:b/>
                <w:sz w:val="20"/>
                <w:szCs w:val="20"/>
              </w:rPr>
              <w:t xml:space="preserve">Д </w:t>
            </w:r>
            <w:r w:rsidR="000B1386" w:rsidRPr="00F03EEF">
              <w:rPr>
                <w:b/>
                <w:sz w:val="20"/>
                <w:szCs w:val="20"/>
              </w:rPr>
              <w:t>12.</w:t>
            </w:r>
            <w:r w:rsidR="000B1386" w:rsidRPr="00F03EEF">
              <w:rPr>
                <w:sz w:val="20"/>
                <w:szCs w:val="20"/>
                <w:lang w:val="kk-KZ"/>
              </w:rPr>
              <w:t xml:space="preserve"> </w:t>
            </w:r>
            <w:r w:rsidR="000E5425" w:rsidRPr="00F03EEF">
              <w:rPr>
                <w:sz w:val="20"/>
                <w:szCs w:val="20"/>
                <w:lang w:val="kk-KZ"/>
              </w:rPr>
              <w:t>Тамақ ортасын салқындатуға және мұздатуға арналған аппараттар</w:t>
            </w:r>
          </w:p>
        </w:tc>
        <w:tc>
          <w:tcPr>
            <w:tcW w:w="857" w:type="dxa"/>
            <w:shd w:val="clear" w:color="auto" w:fill="auto"/>
          </w:tcPr>
          <w:p w14:paraId="6422F453" w14:textId="004C9828" w:rsidR="000B1386" w:rsidRPr="00F03EEF" w:rsidRDefault="000B1386" w:rsidP="000B1386">
            <w:pPr>
              <w:tabs>
                <w:tab w:val="left" w:pos="1276"/>
              </w:tabs>
              <w:jc w:val="center"/>
              <w:rPr>
                <w:b/>
                <w:sz w:val="20"/>
                <w:szCs w:val="20"/>
              </w:rPr>
            </w:pPr>
            <w:r w:rsidRPr="00F03EEF">
              <w:rPr>
                <w:sz w:val="20"/>
                <w:szCs w:val="20"/>
              </w:rPr>
              <w:t>1</w:t>
            </w:r>
          </w:p>
        </w:tc>
        <w:tc>
          <w:tcPr>
            <w:tcW w:w="826" w:type="dxa"/>
            <w:shd w:val="clear" w:color="auto" w:fill="auto"/>
          </w:tcPr>
          <w:p w14:paraId="2C03F2A3" w14:textId="3A9C9DA5" w:rsidR="000B1386" w:rsidRPr="00F03EEF" w:rsidRDefault="00CF0650" w:rsidP="000B1386">
            <w:pPr>
              <w:tabs>
                <w:tab w:val="left" w:pos="1276"/>
              </w:tabs>
              <w:jc w:val="center"/>
              <w:rPr>
                <w:b/>
                <w:sz w:val="20"/>
                <w:szCs w:val="20"/>
              </w:rPr>
            </w:pPr>
            <w:r>
              <w:rPr>
                <w:b/>
                <w:sz w:val="20"/>
                <w:szCs w:val="20"/>
              </w:rPr>
              <w:t>-</w:t>
            </w:r>
          </w:p>
        </w:tc>
      </w:tr>
      <w:tr w:rsidR="000B1386" w:rsidRPr="008C13E4" w14:paraId="141B64CF" w14:textId="77777777" w:rsidTr="00E647F4">
        <w:tc>
          <w:tcPr>
            <w:tcW w:w="867" w:type="dxa"/>
            <w:vMerge/>
            <w:shd w:val="clear" w:color="auto" w:fill="auto"/>
          </w:tcPr>
          <w:p w14:paraId="077FF67A" w14:textId="77777777" w:rsidR="000B1386" w:rsidRPr="00F03EEF" w:rsidRDefault="000B1386" w:rsidP="000B1386">
            <w:pPr>
              <w:tabs>
                <w:tab w:val="left" w:pos="1276"/>
              </w:tabs>
              <w:jc w:val="center"/>
              <w:rPr>
                <w:sz w:val="20"/>
                <w:szCs w:val="20"/>
              </w:rPr>
            </w:pPr>
          </w:p>
        </w:tc>
        <w:tc>
          <w:tcPr>
            <w:tcW w:w="7959" w:type="dxa"/>
            <w:shd w:val="clear" w:color="auto" w:fill="auto"/>
          </w:tcPr>
          <w:p w14:paraId="531F68A2" w14:textId="16BF2CBC" w:rsidR="000B1386" w:rsidRPr="00F03EEF" w:rsidRDefault="00A0391B" w:rsidP="009B7BD2">
            <w:pPr>
              <w:tabs>
                <w:tab w:val="left" w:pos="1276"/>
              </w:tabs>
              <w:jc w:val="both"/>
              <w:rPr>
                <w:b/>
                <w:sz w:val="20"/>
                <w:szCs w:val="20"/>
                <w:lang w:val="kk-KZ"/>
              </w:rPr>
            </w:pPr>
            <w:r w:rsidRPr="00F03EEF">
              <w:rPr>
                <w:b/>
                <w:sz w:val="20"/>
                <w:szCs w:val="20"/>
              </w:rPr>
              <w:t>С</w:t>
            </w:r>
            <w:r w:rsidR="00A50F0A" w:rsidRPr="00F03EEF">
              <w:rPr>
                <w:b/>
                <w:sz w:val="20"/>
                <w:szCs w:val="20"/>
                <w:lang w:val="kk-KZ"/>
              </w:rPr>
              <w:t>С</w:t>
            </w:r>
            <w:r w:rsidRPr="00F03EEF">
              <w:rPr>
                <w:b/>
                <w:sz w:val="20"/>
                <w:szCs w:val="20"/>
              </w:rPr>
              <w:t xml:space="preserve"> </w:t>
            </w:r>
            <w:r w:rsidR="000B1386" w:rsidRPr="00F03EEF">
              <w:rPr>
                <w:b/>
                <w:sz w:val="20"/>
                <w:szCs w:val="20"/>
              </w:rPr>
              <w:t>12.</w:t>
            </w:r>
            <w:r w:rsidR="000B1386" w:rsidRPr="00F03EEF">
              <w:rPr>
                <w:sz w:val="20"/>
                <w:szCs w:val="20"/>
                <w:lang w:val="kk-KZ"/>
              </w:rPr>
              <w:t xml:space="preserve"> </w:t>
            </w:r>
            <w:r w:rsidR="000E5425" w:rsidRPr="00F03EEF">
              <w:rPr>
                <w:sz w:val="20"/>
                <w:szCs w:val="20"/>
                <w:lang w:val="kk-KZ"/>
              </w:rPr>
              <w:t>Шикізат пен жартылай фабрикаттарды қосылыспен механикалық қайта өңдеуге арналған технологиялық жабдықты есептеу</w:t>
            </w:r>
          </w:p>
        </w:tc>
        <w:tc>
          <w:tcPr>
            <w:tcW w:w="857" w:type="dxa"/>
            <w:shd w:val="clear" w:color="auto" w:fill="auto"/>
          </w:tcPr>
          <w:p w14:paraId="76FDDF2C" w14:textId="045136D3" w:rsidR="000B1386" w:rsidRPr="00F03EEF" w:rsidRDefault="00C827B4" w:rsidP="000B1386">
            <w:pPr>
              <w:tabs>
                <w:tab w:val="left" w:pos="1276"/>
              </w:tabs>
              <w:jc w:val="center"/>
              <w:rPr>
                <w:b/>
                <w:sz w:val="20"/>
                <w:szCs w:val="20"/>
              </w:rPr>
            </w:pPr>
            <w:r w:rsidRPr="00F03EEF">
              <w:rPr>
                <w:sz w:val="20"/>
                <w:szCs w:val="20"/>
              </w:rPr>
              <w:t>2</w:t>
            </w:r>
          </w:p>
        </w:tc>
        <w:tc>
          <w:tcPr>
            <w:tcW w:w="826" w:type="dxa"/>
            <w:shd w:val="clear" w:color="auto" w:fill="auto"/>
          </w:tcPr>
          <w:p w14:paraId="04679067" w14:textId="6848B8C4" w:rsidR="000B1386" w:rsidRPr="00F03EEF" w:rsidRDefault="000B1386" w:rsidP="000B1386">
            <w:pPr>
              <w:tabs>
                <w:tab w:val="left" w:pos="1276"/>
              </w:tabs>
              <w:jc w:val="center"/>
              <w:rPr>
                <w:b/>
                <w:sz w:val="20"/>
                <w:szCs w:val="20"/>
              </w:rPr>
            </w:pPr>
            <w:r w:rsidRPr="00F03EEF">
              <w:rPr>
                <w:sz w:val="20"/>
                <w:szCs w:val="20"/>
              </w:rPr>
              <w:t>7</w:t>
            </w:r>
          </w:p>
        </w:tc>
      </w:tr>
      <w:tr w:rsidR="000B1386" w:rsidRPr="008C13E4" w14:paraId="2646B16F" w14:textId="77777777" w:rsidTr="00E647F4">
        <w:tc>
          <w:tcPr>
            <w:tcW w:w="867" w:type="dxa"/>
            <w:vMerge/>
            <w:shd w:val="clear" w:color="auto" w:fill="auto"/>
          </w:tcPr>
          <w:p w14:paraId="7559C9F8" w14:textId="77777777" w:rsidR="000B1386" w:rsidRPr="00F03EEF" w:rsidRDefault="000B1386" w:rsidP="000B1386">
            <w:pPr>
              <w:tabs>
                <w:tab w:val="left" w:pos="1276"/>
              </w:tabs>
              <w:jc w:val="center"/>
              <w:rPr>
                <w:sz w:val="20"/>
                <w:szCs w:val="20"/>
              </w:rPr>
            </w:pPr>
          </w:p>
        </w:tc>
        <w:tc>
          <w:tcPr>
            <w:tcW w:w="7959" w:type="dxa"/>
            <w:shd w:val="clear" w:color="auto" w:fill="auto"/>
          </w:tcPr>
          <w:p w14:paraId="10A638AA" w14:textId="14D0A312" w:rsidR="000B1386" w:rsidRPr="00F03EEF" w:rsidRDefault="00A50F0A" w:rsidP="009B7BD2">
            <w:pPr>
              <w:tabs>
                <w:tab w:val="left" w:pos="1276"/>
              </w:tabs>
              <w:jc w:val="both"/>
              <w:rPr>
                <w:b/>
                <w:sz w:val="20"/>
                <w:szCs w:val="20"/>
              </w:rPr>
            </w:pPr>
            <w:r w:rsidRPr="00F03EEF">
              <w:rPr>
                <w:b/>
                <w:sz w:val="20"/>
                <w:szCs w:val="20"/>
                <w:lang w:val="kk-KZ"/>
              </w:rPr>
              <w:t>БӨЖ</w:t>
            </w:r>
            <w:r w:rsidR="000B1386" w:rsidRPr="00F03EEF">
              <w:rPr>
                <w:b/>
                <w:sz w:val="20"/>
                <w:szCs w:val="20"/>
              </w:rPr>
              <w:t xml:space="preserve"> </w:t>
            </w:r>
            <w:r w:rsidR="000744E5" w:rsidRPr="00F03EEF">
              <w:rPr>
                <w:b/>
                <w:sz w:val="20"/>
                <w:szCs w:val="20"/>
              </w:rPr>
              <w:t>12</w:t>
            </w:r>
            <w:r w:rsidR="000B1386" w:rsidRPr="00F03EEF">
              <w:rPr>
                <w:b/>
                <w:sz w:val="20"/>
                <w:szCs w:val="20"/>
              </w:rPr>
              <w:t>.</w:t>
            </w:r>
            <w:r w:rsidR="00C827B4" w:rsidRPr="00F03EEF">
              <w:rPr>
                <w:b/>
                <w:sz w:val="20"/>
                <w:szCs w:val="20"/>
              </w:rPr>
              <w:t xml:space="preserve"> </w:t>
            </w:r>
            <w:r w:rsidR="000E5425" w:rsidRPr="00F03EEF">
              <w:rPr>
                <w:sz w:val="20"/>
                <w:szCs w:val="20"/>
              </w:rPr>
              <w:t>Технологиялық жабдықты есептеу бойынша міндеттерді шешу</w:t>
            </w:r>
          </w:p>
        </w:tc>
        <w:tc>
          <w:tcPr>
            <w:tcW w:w="857" w:type="dxa"/>
            <w:shd w:val="clear" w:color="auto" w:fill="auto"/>
          </w:tcPr>
          <w:p w14:paraId="53D8981D" w14:textId="2E0EB2B5" w:rsidR="000B1386" w:rsidRPr="00F03EEF" w:rsidRDefault="00266C8D" w:rsidP="000B1386">
            <w:pPr>
              <w:tabs>
                <w:tab w:val="left" w:pos="1276"/>
              </w:tabs>
              <w:jc w:val="center"/>
              <w:rPr>
                <w:sz w:val="20"/>
                <w:szCs w:val="20"/>
              </w:rPr>
            </w:pPr>
            <w:r w:rsidRPr="00F03EEF">
              <w:rPr>
                <w:sz w:val="20"/>
                <w:szCs w:val="20"/>
              </w:rPr>
              <w:t>10</w:t>
            </w:r>
          </w:p>
        </w:tc>
        <w:tc>
          <w:tcPr>
            <w:tcW w:w="826" w:type="dxa"/>
            <w:shd w:val="clear" w:color="auto" w:fill="auto"/>
          </w:tcPr>
          <w:p w14:paraId="37507FE1" w14:textId="48E5385C" w:rsidR="000B1386" w:rsidRPr="00F03EEF" w:rsidRDefault="000B1386" w:rsidP="000B1386">
            <w:pPr>
              <w:tabs>
                <w:tab w:val="left" w:pos="1276"/>
              </w:tabs>
              <w:jc w:val="center"/>
              <w:rPr>
                <w:b/>
                <w:sz w:val="20"/>
                <w:szCs w:val="20"/>
              </w:rPr>
            </w:pPr>
            <w:r w:rsidRPr="00F03EEF">
              <w:rPr>
                <w:bCs/>
                <w:sz w:val="20"/>
                <w:szCs w:val="20"/>
              </w:rPr>
              <w:t>15</w:t>
            </w:r>
          </w:p>
        </w:tc>
      </w:tr>
      <w:tr w:rsidR="00CC3E19" w:rsidRPr="008C13E4" w14:paraId="1CEAD0C6" w14:textId="77777777" w:rsidTr="00E647F4">
        <w:tc>
          <w:tcPr>
            <w:tcW w:w="867" w:type="dxa"/>
            <w:vMerge w:val="restart"/>
            <w:shd w:val="clear" w:color="auto" w:fill="auto"/>
          </w:tcPr>
          <w:p w14:paraId="3CE383D9" w14:textId="77777777" w:rsidR="00CC3E19" w:rsidRPr="00F03EEF" w:rsidRDefault="00CC3E19" w:rsidP="000B1386">
            <w:pPr>
              <w:tabs>
                <w:tab w:val="left" w:pos="1276"/>
              </w:tabs>
              <w:jc w:val="center"/>
              <w:rPr>
                <w:sz w:val="20"/>
                <w:szCs w:val="20"/>
              </w:rPr>
            </w:pPr>
            <w:r w:rsidRPr="00F03EEF">
              <w:rPr>
                <w:sz w:val="20"/>
                <w:szCs w:val="20"/>
              </w:rPr>
              <w:t>13</w:t>
            </w:r>
          </w:p>
        </w:tc>
        <w:tc>
          <w:tcPr>
            <w:tcW w:w="7959" w:type="dxa"/>
            <w:shd w:val="clear" w:color="auto" w:fill="auto"/>
          </w:tcPr>
          <w:p w14:paraId="7F45FEE2" w14:textId="588B0545" w:rsidR="00CC3E19" w:rsidRPr="00F03EEF" w:rsidRDefault="00CC3E19" w:rsidP="009B7BD2">
            <w:pPr>
              <w:tabs>
                <w:tab w:val="left" w:pos="1276"/>
              </w:tabs>
              <w:jc w:val="both"/>
              <w:rPr>
                <w:b/>
                <w:sz w:val="20"/>
                <w:szCs w:val="20"/>
                <w:lang w:val="kk-KZ"/>
              </w:rPr>
            </w:pPr>
            <w:r w:rsidRPr="00F03EEF">
              <w:rPr>
                <w:b/>
                <w:sz w:val="20"/>
                <w:szCs w:val="20"/>
              </w:rPr>
              <w:t>Д</w:t>
            </w:r>
            <w:r w:rsidRPr="00F03EEF">
              <w:rPr>
                <w:b/>
                <w:sz w:val="20"/>
                <w:szCs w:val="20"/>
                <w:lang w:val="kk-KZ"/>
              </w:rPr>
              <w:t xml:space="preserve"> </w:t>
            </w:r>
            <w:r w:rsidRPr="00F03EEF">
              <w:rPr>
                <w:b/>
                <w:sz w:val="20"/>
                <w:szCs w:val="20"/>
              </w:rPr>
              <w:t>13.</w:t>
            </w:r>
            <w:r w:rsidRPr="00F03EEF">
              <w:rPr>
                <w:sz w:val="20"/>
                <w:szCs w:val="20"/>
                <w:lang w:val="kk-KZ"/>
              </w:rPr>
              <w:t xml:space="preserve"> Тамақ ортасын диффузиялау және экстракциялау процестерін жүргізуге арналған аппараттар</w:t>
            </w:r>
          </w:p>
        </w:tc>
        <w:tc>
          <w:tcPr>
            <w:tcW w:w="857" w:type="dxa"/>
            <w:shd w:val="clear" w:color="auto" w:fill="auto"/>
          </w:tcPr>
          <w:p w14:paraId="3B502940" w14:textId="1CB008D3" w:rsidR="00CC3E19" w:rsidRPr="00F03EEF" w:rsidRDefault="00CC3E19" w:rsidP="000B1386">
            <w:pPr>
              <w:tabs>
                <w:tab w:val="left" w:pos="1276"/>
              </w:tabs>
              <w:jc w:val="center"/>
              <w:rPr>
                <w:b/>
                <w:sz w:val="20"/>
                <w:szCs w:val="20"/>
              </w:rPr>
            </w:pPr>
            <w:r w:rsidRPr="00F03EEF">
              <w:rPr>
                <w:sz w:val="20"/>
                <w:szCs w:val="20"/>
              </w:rPr>
              <w:t>1</w:t>
            </w:r>
          </w:p>
        </w:tc>
        <w:tc>
          <w:tcPr>
            <w:tcW w:w="826" w:type="dxa"/>
            <w:shd w:val="clear" w:color="auto" w:fill="auto"/>
          </w:tcPr>
          <w:p w14:paraId="0D4B4D8D" w14:textId="25589C08" w:rsidR="00CC3E19" w:rsidRPr="00F03EEF" w:rsidRDefault="00CF0650" w:rsidP="000B1386">
            <w:pPr>
              <w:tabs>
                <w:tab w:val="left" w:pos="1276"/>
              </w:tabs>
              <w:jc w:val="center"/>
              <w:rPr>
                <w:b/>
                <w:sz w:val="20"/>
                <w:szCs w:val="20"/>
              </w:rPr>
            </w:pPr>
            <w:r>
              <w:rPr>
                <w:b/>
                <w:sz w:val="20"/>
                <w:szCs w:val="20"/>
              </w:rPr>
              <w:t>-</w:t>
            </w:r>
          </w:p>
        </w:tc>
      </w:tr>
      <w:tr w:rsidR="00CC3E19" w:rsidRPr="008C13E4" w14:paraId="0ED32D5B" w14:textId="77777777" w:rsidTr="00E647F4">
        <w:tc>
          <w:tcPr>
            <w:tcW w:w="867" w:type="dxa"/>
            <w:vMerge/>
            <w:shd w:val="clear" w:color="auto" w:fill="auto"/>
          </w:tcPr>
          <w:p w14:paraId="04CCF578" w14:textId="77777777" w:rsidR="00CC3E19" w:rsidRPr="00F03EEF" w:rsidRDefault="00CC3E19" w:rsidP="000B1386">
            <w:pPr>
              <w:tabs>
                <w:tab w:val="left" w:pos="1276"/>
              </w:tabs>
              <w:jc w:val="center"/>
              <w:rPr>
                <w:sz w:val="20"/>
                <w:szCs w:val="20"/>
              </w:rPr>
            </w:pPr>
          </w:p>
        </w:tc>
        <w:tc>
          <w:tcPr>
            <w:tcW w:w="7959" w:type="dxa"/>
            <w:shd w:val="clear" w:color="auto" w:fill="auto"/>
          </w:tcPr>
          <w:p w14:paraId="45F1AAAD" w14:textId="695A6D50" w:rsidR="00CC3E19" w:rsidRPr="00F03EEF" w:rsidRDefault="00CC3E19" w:rsidP="009B7BD2">
            <w:pPr>
              <w:tabs>
                <w:tab w:val="left" w:pos="1276"/>
              </w:tabs>
              <w:jc w:val="both"/>
              <w:rPr>
                <w:b/>
                <w:sz w:val="20"/>
                <w:szCs w:val="20"/>
              </w:rPr>
            </w:pPr>
            <w:r w:rsidRPr="00F03EEF">
              <w:rPr>
                <w:b/>
                <w:sz w:val="20"/>
                <w:szCs w:val="20"/>
              </w:rPr>
              <w:t>С</w:t>
            </w:r>
            <w:r w:rsidRPr="00F03EEF">
              <w:rPr>
                <w:b/>
                <w:sz w:val="20"/>
                <w:szCs w:val="20"/>
                <w:lang w:val="kk-KZ"/>
              </w:rPr>
              <w:t>С</w:t>
            </w:r>
            <w:r w:rsidRPr="00F03EEF">
              <w:rPr>
                <w:b/>
                <w:sz w:val="20"/>
                <w:szCs w:val="20"/>
              </w:rPr>
              <w:t xml:space="preserve"> 13.</w:t>
            </w:r>
            <w:r w:rsidRPr="00F03EEF">
              <w:rPr>
                <w:sz w:val="20"/>
                <w:szCs w:val="20"/>
              </w:rPr>
              <w:t xml:space="preserve"> Шикізат пен жартылай фабрикаттарды қалыптау арқылы механикалық қайта өңдеуге арналған технологиялық жабдықтың есептері</w:t>
            </w:r>
          </w:p>
        </w:tc>
        <w:tc>
          <w:tcPr>
            <w:tcW w:w="857" w:type="dxa"/>
            <w:shd w:val="clear" w:color="auto" w:fill="auto"/>
          </w:tcPr>
          <w:p w14:paraId="632D7D85" w14:textId="2F46E731" w:rsidR="00CC3E19" w:rsidRPr="00F03EEF" w:rsidRDefault="00CC3E19" w:rsidP="000B1386">
            <w:pPr>
              <w:tabs>
                <w:tab w:val="left" w:pos="1276"/>
              </w:tabs>
              <w:jc w:val="center"/>
              <w:rPr>
                <w:b/>
                <w:sz w:val="20"/>
                <w:szCs w:val="20"/>
              </w:rPr>
            </w:pPr>
            <w:r w:rsidRPr="00F03EEF">
              <w:rPr>
                <w:sz w:val="20"/>
                <w:szCs w:val="20"/>
              </w:rPr>
              <w:t>2</w:t>
            </w:r>
          </w:p>
        </w:tc>
        <w:tc>
          <w:tcPr>
            <w:tcW w:w="826" w:type="dxa"/>
            <w:shd w:val="clear" w:color="auto" w:fill="auto"/>
          </w:tcPr>
          <w:p w14:paraId="63354CE1" w14:textId="064729B1" w:rsidR="00CC3E19" w:rsidRPr="00F03EEF" w:rsidRDefault="00CC3E19" w:rsidP="000B1386">
            <w:pPr>
              <w:tabs>
                <w:tab w:val="left" w:pos="1276"/>
              </w:tabs>
              <w:jc w:val="center"/>
              <w:rPr>
                <w:b/>
                <w:sz w:val="20"/>
                <w:szCs w:val="20"/>
              </w:rPr>
            </w:pPr>
            <w:r w:rsidRPr="00F03EEF">
              <w:rPr>
                <w:sz w:val="20"/>
                <w:szCs w:val="20"/>
              </w:rPr>
              <w:t>6</w:t>
            </w:r>
          </w:p>
        </w:tc>
      </w:tr>
      <w:tr w:rsidR="00266C8D" w:rsidRPr="008C13E4" w14:paraId="69F87027" w14:textId="77777777" w:rsidTr="00E647F4">
        <w:tc>
          <w:tcPr>
            <w:tcW w:w="867" w:type="dxa"/>
            <w:vMerge/>
            <w:shd w:val="clear" w:color="auto" w:fill="auto"/>
          </w:tcPr>
          <w:p w14:paraId="757CCC97" w14:textId="77777777" w:rsidR="00266C8D" w:rsidRPr="00F03EEF" w:rsidRDefault="00266C8D" w:rsidP="000B1386">
            <w:pPr>
              <w:tabs>
                <w:tab w:val="left" w:pos="1276"/>
              </w:tabs>
              <w:jc w:val="center"/>
              <w:rPr>
                <w:sz w:val="20"/>
                <w:szCs w:val="20"/>
              </w:rPr>
            </w:pPr>
          </w:p>
        </w:tc>
        <w:tc>
          <w:tcPr>
            <w:tcW w:w="7959" w:type="dxa"/>
            <w:shd w:val="clear" w:color="auto" w:fill="auto"/>
          </w:tcPr>
          <w:p w14:paraId="4FC1A3A8" w14:textId="306EB73B" w:rsidR="00266C8D" w:rsidRPr="00F03EEF" w:rsidRDefault="00266C8D" w:rsidP="00266C8D">
            <w:pPr>
              <w:tabs>
                <w:tab w:val="left" w:pos="1276"/>
              </w:tabs>
              <w:jc w:val="both"/>
              <w:rPr>
                <w:b/>
                <w:sz w:val="20"/>
                <w:szCs w:val="20"/>
                <w:lang w:val="kk-KZ"/>
              </w:rPr>
            </w:pPr>
            <w:r w:rsidRPr="00F03EEF">
              <w:rPr>
                <w:b/>
                <w:sz w:val="20"/>
                <w:szCs w:val="20"/>
              </w:rPr>
              <w:t>БӨЖ 13.</w:t>
            </w:r>
            <w:r w:rsidR="0013175E" w:rsidRPr="00F03EEF">
              <w:rPr>
                <w:sz w:val="20"/>
                <w:szCs w:val="20"/>
              </w:rPr>
              <w:t xml:space="preserve"> Шикізат пен жартылай фабрикаттарды қалыптау</w:t>
            </w:r>
            <w:r w:rsidR="0013175E" w:rsidRPr="00F03EEF">
              <w:rPr>
                <w:sz w:val="20"/>
                <w:szCs w:val="20"/>
                <w:lang w:val="kk-KZ"/>
              </w:rPr>
              <w:t xml:space="preserve"> презентациясын дайындау</w:t>
            </w:r>
          </w:p>
        </w:tc>
        <w:tc>
          <w:tcPr>
            <w:tcW w:w="857" w:type="dxa"/>
            <w:shd w:val="clear" w:color="auto" w:fill="auto"/>
          </w:tcPr>
          <w:p w14:paraId="52B045F6" w14:textId="6F3234E0" w:rsidR="00266C8D" w:rsidRPr="00F03EEF" w:rsidRDefault="00266C8D" w:rsidP="000B1386">
            <w:pPr>
              <w:tabs>
                <w:tab w:val="left" w:pos="1276"/>
              </w:tabs>
              <w:jc w:val="center"/>
              <w:rPr>
                <w:sz w:val="20"/>
                <w:szCs w:val="20"/>
              </w:rPr>
            </w:pPr>
            <w:r w:rsidRPr="00F03EEF">
              <w:rPr>
                <w:sz w:val="20"/>
                <w:szCs w:val="20"/>
              </w:rPr>
              <w:t>10</w:t>
            </w:r>
          </w:p>
        </w:tc>
        <w:tc>
          <w:tcPr>
            <w:tcW w:w="826" w:type="dxa"/>
            <w:shd w:val="clear" w:color="auto" w:fill="auto"/>
          </w:tcPr>
          <w:p w14:paraId="4F78D7B7" w14:textId="5366B79F" w:rsidR="00266C8D" w:rsidRPr="00F03EEF" w:rsidRDefault="00CF0650" w:rsidP="000B1386">
            <w:pPr>
              <w:tabs>
                <w:tab w:val="left" w:pos="1276"/>
              </w:tabs>
              <w:jc w:val="center"/>
              <w:rPr>
                <w:sz w:val="20"/>
                <w:szCs w:val="20"/>
              </w:rPr>
            </w:pPr>
            <w:r>
              <w:rPr>
                <w:sz w:val="20"/>
                <w:szCs w:val="20"/>
              </w:rPr>
              <w:t>-</w:t>
            </w:r>
          </w:p>
        </w:tc>
      </w:tr>
      <w:tr w:rsidR="00CC3E19" w:rsidRPr="008C13E4" w14:paraId="1FFDB724" w14:textId="77777777" w:rsidTr="00E647F4">
        <w:tc>
          <w:tcPr>
            <w:tcW w:w="867" w:type="dxa"/>
            <w:vMerge/>
            <w:shd w:val="clear" w:color="auto" w:fill="auto"/>
          </w:tcPr>
          <w:p w14:paraId="0E6AA3CE" w14:textId="77777777" w:rsidR="00CC3E19" w:rsidRPr="00F03EEF" w:rsidRDefault="00CC3E19" w:rsidP="000B1386">
            <w:pPr>
              <w:tabs>
                <w:tab w:val="left" w:pos="1276"/>
              </w:tabs>
              <w:jc w:val="center"/>
              <w:rPr>
                <w:sz w:val="20"/>
                <w:szCs w:val="20"/>
              </w:rPr>
            </w:pPr>
          </w:p>
        </w:tc>
        <w:tc>
          <w:tcPr>
            <w:tcW w:w="7959" w:type="dxa"/>
            <w:shd w:val="clear" w:color="auto" w:fill="auto"/>
          </w:tcPr>
          <w:p w14:paraId="2C1ACE1C" w14:textId="36AA70D7" w:rsidR="00CC3E19" w:rsidRPr="00F03EEF" w:rsidRDefault="00CC3E19" w:rsidP="009B7BD2">
            <w:pPr>
              <w:tabs>
                <w:tab w:val="left" w:pos="1276"/>
              </w:tabs>
              <w:jc w:val="both"/>
              <w:rPr>
                <w:b/>
                <w:sz w:val="20"/>
                <w:szCs w:val="20"/>
              </w:rPr>
            </w:pPr>
            <w:r w:rsidRPr="00F03EEF">
              <w:rPr>
                <w:b/>
                <w:sz w:val="20"/>
                <w:szCs w:val="20"/>
              </w:rPr>
              <w:t>МОДУЛЬ 4. Биотехнологиялық процестерді жүргізуге арналған жабдық</w:t>
            </w:r>
          </w:p>
        </w:tc>
        <w:tc>
          <w:tcPr>
            <w:tcW w:w="857" w:type="dxa"/>
            <w:shd w:val="clear" w:color="auto" w:fill="auto"/>
          </w:tcPr>
          <w:p w14:paraId="1B61CB76" w14:textId="77777777" w:rsidR="00CC3E19" w:rsidRPr="00F03EEF" w:rsidRDefault="00CC3E19" w:rsidP="000B1386">
            <w:pPr>
              <w:tabs>
                <w:tab w:val="left" w:pos="1276"/>
              </w:tabs>
              <w:jc w:val="center"/>
              <w:rPr>
                <w:sz w:val="20"/>
                <w:szCs w:val="20"/>
              </w:rPr>
            </w:pPr>
          </w:p>
        </w:tc>
        <w:tc>
          <w:tcPr>
            <w:tcW w:w="826" w:type="dxa"/>
            <w:shd w:val="clear" w:color="auto" w:fill="auto"/>
          </w:tcPr>
          <w:p w14:paraId="11C725B1" w14:textId="3F785C4A" w:rsidR="00CC3E19" w:rsidRPr="00F03EEF" w:rsidRDefault="00CC3E19" w:rsidP="000B1386">
            <w:pPr>
              <w:tabs>
                <w:tab w:val="left" w:pos="1276"/>
              </w:tabs>
              <w:jc w:val="center"/>
              <w:rPr>
                <w:sz w:val="20"/>
                <w:szCs w:val="20"/>
              </w:rPr>
            </w:pPr>
          </w:p>
        </w:tc>
      </w:tr>
      <w:tr w:rsidR="000744E5" w:rsidRPr="008C13E4" w14:paraId="46DF2DAD" w14:textId="77777777" w:rsidTr="00E647F4">
        <w:tc>
          <w:tcPr>
            <w:tcW w:w="867" w:type="dxa"/>
            <w:vMerge w:val="restart"/>
            <w:shd w:val="clear" w:color="auto" w:fill="auto"/>
          </w:tcPr>
          <w:p w14:paraId="4E66E520" w14:textId="77777777" w:rsidR="000744E5" w:rsidRPr="00F03EEF" w:rsidRDefault="000744E5" w:rsidP="000B1386">
            <w:pPr>
              <w:tabs>
                <w:tab w:val="left" w:pos="1276"/>
              </w:tabs>
              <w:jc w:val="center"/>
              <w:rPr>
                <w:sz w:val="20"/>
                <w:szCs w:val="20"/>
              </w:rPr>
            </w:pPr>
            <w:r w:rsidRPr="00F03EEF">
              <w:rPr>
                <w:sz w:val="20"/>
                <w:szCs w:val="20"/>
              </w:rPr>
              <w:t>14</w:t>
            </w:r>
          </w:p>
        </w:tc>
        <w:tc>
          <w:tcPr>
            <w:tcW w:w="7959" w:type="dxa"/>
            <w:shd w:val="clear" w:color="auto" w:fill="auto"/>
          </w:tcPr>
          <w:p w14:paraId="5C70DFFA" w14:textId="7002130A" w:rsidR="000744E5" w:rsidRPr="00F03EEF" w:rsidRDefault="000744E5" w:rsidP="009B7BD2">
            <w:pPr>
              <w:tabs>
                <w:tab w:val="left" w:pos="1276"/>
              </w:tabs>
              <w:jc w:val="both"/>
              <w:rPr>
                <w:b/>
                <w:sz w:val="20"/>
                <w:szCs w:val="20"/>
              </w:rPr>
            </w:pPr>
            <w:r w:rsidRPr="00F03EEF">
              <w:rPr>
                <w:b/>
                <w:sz w:val="20"/>
                <w:szCs w:val="20"/>
                <w:lang w:val="kk-KZ"/>
              </w:rPr>
              <w:t xml:space="preserve">Д </w:t>
            </w:r>
            <w:r w:rsidRPr="00F03EEF">
              <w:rPr>
                <w:b/>
                <w:sz w:val="20"/>
                <w:szCs w:val="20"/>
              </w:rPr>
              <w:t>14.</w:t>
            </w:r>
            <w:r w:rsidRPr="00F03EEF">
              <w:rPr>
                <w:sz w:val="20"/>
                <w:szCs w:val="20"/>
                <w:lang w:val="kk-KZ"/>
              </w:rPr>
              <w:t xml:space="preserve"> </w:t>
            </w:r>
            <w:r w:rsidR="000E5425" w:rsidRPr="00F03EEF">
              <w:rPr>
                <w:sz w:val="20"/>
                <w:szCs w:val="20"/>
                <w:lang w:val="kk-KZ"/>
              </w:rPr>
              <w:t>Ферменттеу және ашыту процестерін жүргізуге арналған жабдық (сертификаттау орталығының базасында).</w:t>
            </w:r>
          </w:p>
        </w:tc>
        <w:tc>
          <w:tcPr>
            <w:tcW w:w="857" w:type="dxa"/>
            <w:shd w:val="clear" w:color="auto" w:fill="auto"/>
          </w:tcPr>
          <w:p w14:paraId="714D747A" w14:textId="7317309B" w:rsidR="000744E5" w:rsidRPr="00F03EEF" w:rsidRDefault="000744E5" w:rsidP="000B1386">
            <w:pPr>
              <w:tabs>
                <w:tab w:val="left" w:pos="1276"/>
              </w:tabs>
              <w:jc w:val="center"/>
              <w:rPr>
                <w:b/>
                <w:sz w:val="20"/>
                <w:szCs w:val="20"/>
              </w:rPr>
            </w:pPr>
            <w:r w:rsidRPr="00F03EEF">
              <w:rPr>
                <w:sz w:val="20"/>
                <w:szCs w:val="20"/>
              </w:rPr>
              <w:t>1</w:t>
            </w:r>
          </w:p>
        </w:tc>
        <w:tc>
          <w:tcPr>
            <w:tcW w:w="826" w:type="dxa"/>
            <w:shd w:val="clear" w:color="auto" w:fill="auto"/>
          </w:tcPr>
          <w:p w14:paraId="437A536C" w14:textId="07795D1A" w:rsidR="000744E5" w:rsidRPr="00F03EEF" w:rsidRDefault="00CF0650" w:rsidP="000B1386">
            <w:pPr>
              <w:tabs>
                <w:tab w:val="left" w:pos="1276"/>
              </w:tabs>
              <w:jc w:val="center"/>
              <w:rPr>
                <w:b/>
                <w:sz w:val="20"/>
                <w:szCs w:val="20"/>
              </w:rPr>
            </w:pPr>
            <w:r>
              <w:rPr>
                <w:b/>
                <w:sz w:val="20"/>
                <w:szCs w:val="20"/>
              </w:rPr>
              <w:t>-</w:t>
            </w:r>
          </w:p>
        </w:tc>
      </w:tr>
      <w:tr w:rsidR="000744E5" w:rsidRPr="008C13E4" w14:paraId="4DBC985B" w14:textId="77777777" w:rsidTr="00E647F4">
        <w:tc>
          <w:tcPr>
            <w:tcW w:w="867" w:type="dxa"/>
            <w:vMerge/>
            <w:shd w:val="clear" w:color="auto" w:fill="auto"/>
          </w:tcPr>
          <w:p w14:paraId="2D41755D" w14:textId="77777777" w:rsidR="000744E5" w:rsidRPr="00F03EEF" w:rsidRDefault="000744E5" w:rsidP="000B1386">
            <w:pPr>
              <w:tabs>
                <w:tab w:val="left" w:pos="1276"/>
              </w:tabs>
              <w:jc w:val="center"/>
              <w:rPr>
                <w:b/>
                <w:sz w:val="20"/>
                <w:szCs w:val="20"/>
              </w:rPr>
            </w:pPr>
          </w:p>
        </w:tc>
        <w:tc>
          <w:tcPr>
            <w:tcW w:w="7959" w:type="dxa"/>
            <w:shd w:val="clear" w:color="auto" w:fill="auto"/>
          </w:tcPr>
          <w:p w14:paraId="434035CB" w14:textId="44473AB2" w:rsidR="000744E5" w:rsidRPr="00F03EEF" w:rsidRDefault="000744E5" w:rsidP="009B7BD2">
            <w:pPr>
              <w:tabs>
                <w:tab w:val="left" w:pos="1276"/>
              </w:tabs>
              <w:jc w:val="both"/>
              <w:rPr>
                <w:b/>
                <w:sz w:val="20"/>
                <w:szCs w:val="20"/>
                <w:lang w:val="kk-KZ"/>
              </w:rPr>
            </w:pPr>
            <w:r w:rsidRPr="00F03EEF">
              <w:rPr>
                <w:b/>
                <w:sz w:val="20"/>
                <w:szCs w:val="20"/>
              </w:rPr>
              <w:t>С</w:t>
            </w:r>
            <w:r w:rsidRPr="00F03EEF">
              <w:rPr>
                <w:b/>
                <w:sz w:val="20"/>
                <w:szCs w:val="20"/>
                <w:lang w:val="kk-KZ"/>
              </w:rPr>
              <w:t>С</w:t>
            </w:r>
            <w:r w:rsidRPr="00F03EEF">
              <w:rPr>
                <w:b/>
                <w:sz w:val="20"/>
                <w:szCs w:val="20"/>
              </w:rPr>
              <w:t xml:space="preserve"> 14.</w:t>
            </w:r>
            <w:r w:rsidRPr="00F03EEF">
              <w:rPr>
                <w:sz w:val="20"/>
                <w:szCs w:val="20"/>
                <w:lang w:val="kk-KZ"/>
              </w:rPr>
              <w:t xml:space="preserve"> </w:t>
            </w:r>
            <w:r w:rsidR="000E5425" w:rsidRPr="00F03EEF">
              <w:rPr>
                <w:sz w:val="20"/>
                <w:szCs w:val="20"/>
                <w:lang w:val="kk-KZ"/>
              </w:rPr>
              <w:t>Технологиялық жылу аппараттарының есептері (сертификаттау орталығының базасында).</w:t>
            </w:r>
          </w:p>
        </w:tc>
        <w:tc>
          <w:tcPr>
            <w:tcW w:w="857" w:type="dxa"/>
            <w:shd w:val="clear" w:color="auto" w:fill="auto"/>
          </w:tcPr>
          <w:p w14:paraId="115C91C1" w14:textId="3C6B65A1" w:rsidR="000744E5" w:rsidRPr="00F03EEF" w:rsidRDefault="000744E5" w:rsidP="000B1386">
            <w:pPr>
              <w:tabs>
                <w:tab w:val="left" w:pos="1276"/>
              </w:tabs>
              <w:jc w:val="center"/>
              <w:rPr>
                <w:b/>
                <w:sz w:val="20"/>
                <w:szCs w:val="20"/>
              </w:rPr>
            </w:pPr>
            <w:r w:rsidRPr="00F03EEF">
              <w:rPr>
                <w:sz w:val="20"/>
                <w:szCs w:val="20"/>
              </w:rPr>
              <w:t>2</w:t>
            </w:r>
          </w:p>
        </w:tc>
        <w:tc>
          <w:tcPr>
            <w:tcW w:w="826" w:type="dxa"/>
            <w:shd w:val="clear" w:color="auto" w:fill="auto"/>
          </w:tcPr>
          <w:p w14:paraId="275046E5" w14:textId="23A4141A" w:rsidR="000744E5" w:rsidRPr="00F03EEF" w:rsidRDefault="000744E5" w:rsidP="000B1386">
            <w:pPr>
              <w:tabs>
                <w:tab w:val="left" w:pos="1276"/>
              </w:tabs>
              <w:jc w:val="center"/>
              <w:rPr>
                <w:b/>
                <w:sz w:val="20"/>
                <w:szCs w:val="20"/>
              </w:rPr>
            </w:pPr>
            <w:r w:rsidRPr="00F03EEF">
              <w:rPr>
                <w:sz w:val="20"/>
                <w:szCs w:val="20"/>
              </w:rPr>
              <w:t>6</w:t>
            </w:r>
          </w:p>
        </w:tc>
      </w:tr>
      <w:tr w:rsidR="000744E5" w:rsidRPr="008C13E4" w14:paraId="1726784E" w14:textId="77777777" w:rsidTr="00E647F4">
        <w:tc>
          <w:tcPr>
            <w:tcW w:w="867" w:type="dxa"/>
            <w:vMerge/>
            <w:shd w:val="clear" w:color="auto" w:fill="auto"/>
          </w:tcPr>
          <w:p w14:paraId="3883E0C9" w14:textId="77777777" w:rsidR="000744E5" w:rsidRPr="00F03EEF" w:rsidRDefault="000744E5" w:rsidP="000B1386">
            <w:pPr>
              <w:tabs>
                <w:tab w:val="left" w:pos="1276"/>
              </w:tabs>
              <w:jc w:val="center"/>
              <w:rPr>
                <w:b/>
                <w:sz w:val="20"/>
                <w:szCs w:val="20"/>
              </w:rPr>
            </w:pPr>
          </w:p>
        </w:tc>
        <w:tc>
          <w:tcPr>
            <w:tcW w:w="7959" w:type="dxa"/>
            <w:shd w:val="clear" w:color="auto" w:fill="auto"/>
          </w:tcPr>
          <w:p w14:paraId="36535902" w14:textId="015CB0FB" w:rsidR="000744E5" w:rsidRPr="00F03EEF" w:rsidRDefault="000744E5" w:rsidP="009B7BD2">
            <w:pPr>
              <w:tabs>
                <w:tab w:val="left" w:pos="1276"/>
              </w:tabs>
              <w:jc w:val="both"/>
              <w:rPr>
                <w:b/>
                <w:sz w:val="20"/>
                <w:szCs w:val="20"/>
                <w:lang w:val="kk-KZ"/>
              </w:rPr>
            </w:pPr>
            <w:r w:rsidRPr="00F03EEF">
              <w:rPr>
                <w:b/>
                <w:sz w:val="20"/>
                <w:szCs w:val="20"/>
              </w:rPr>
              <w:t xml:space="preserve">БӨЖ 14. </w:t>
            </w:r>
            <w:r w:rsidR="0013175E" w:rsidRPr="00F03EEF">
              <w:rPr>
                <w:sz w:val="20"/>
                <w:szCs w:val="20"/>
                <w:lang w:val="kk-KZ"/>
              </w:rPr>
              <w:t>Технологиялық жылу аппараттары презентациясын дайындау</w:t>
            </w:r>
          </w:p>
        </w:tc>
        <w:tc>
          <w:tcPr>
            <w:tcW w:w="857" w:type="dxa"/>
            <w:shd w:val="clear" w:color="auto" w:fill="auto"/>
          </w:tcPr>
          <w:p w14:paraId="368A8156" w14:textId="4F52F1C9" w:rsidR="000744E5" w:rsidRPr="00F03EEF" w:rsidRDefault="00AC6F88" w:rsidP="000B1386">
            <w:pPr>
              <w:tabs>
                <w:tab w:val="left" w:pos="1276"/>
              </w:tabs>
              <w:jc w:val="center"/>
              <w:rPr>
                <w:sz w:val="20"/>
                <w:szCs w:val="20"/>
              </w:rPr>
            </w:pPr>
            <w:r w:rsidRPr="00F03EEF">
              <w:rPr>
                <w:sz w:val="20"/>
                <w:szCs w:val="20"/>
              </w:rPr>
              <w:t>8</w:t>
            </w:r>
          </w:p>
        </w:tc>
        <w:tc>
          <w:tcPr>
            <w:tcW w:w="826" w:type="dxa"/>
            <w:shd w:val="clear" w:color="auto" w:fill="auto"/>
          </w:tcPr>
          <w:p w14:paraId="7A909163" w14:textId="55F5563B" w:rsidR="000744E5" w:rsidRPr="00F03EEF" w:rsidRDefault="00CF0650" w:rsidP="000B1386">
            <w:pPr>
              <w:tabs>
                <w:tab w:val="left" w:pos="1276"/>
              </w:tabs>
              <w:jc w:val="center"/>
              <w:rPr>
                <w:sz w:val="20"/>
                <w:szCs w:val="20"/>
              </w:rPr>
            </w:pPr>
            <w:r>
              <w:rPr>
                <w:sz w:val="20"/>
                <w:szCs w:val="20"/>
              </w:rPr>
              <w:t>-</w:t>
            </w:r>
          </w:p>
        </w:tc>
      </w:tr>
      <w:tr w:rsidR="000B1386" w:rsidRPr="008C13E4" w14:paraId="7832860F" w14:textId="77777777" w:rsidTr="00E647F4">
        <w:tc>
          <w:tcPr>
            <w:tcW w:w="867" w:type="dxa"/>
            <w:vMerge w:val="restart"/>
            <w:shd w:val="clear" w:color="auto" w:fill="auto"/>
          </w:tcPr>
          <w:p w14:paraId="0D01B8A4" w14:textId="77777777" w:rsidR="000B1386" w:rsidRPr="00F03EEF" w:rsidRDefault="000B1386" w:rsidP="000B1386">
            <w:pPr>
              <w:tabs>
                <w:tab w:val="left" w:pos="1276"/>
              </w:tabs>
              <w:jc w:val="center"/>
              <w:rPr>
                <w:bCs/>
                <w:sz w:val="20"/>
                <w:szCs w:val="20"/>
              </w:rPr>
            </w:pPr>
            <w:r w:rsidRPr="00F03EEF">
              <w:rPr>
                <w:bCs/>
                <w:sz w:val="20"/>
                <w:szCs w:val="20"/>
              </w:rPr>
              <w:t>15</w:t>
            </w:r>
          </w:p>
        </w:tc>
        <w:tc>
          <w:tcPr>
            <w:tcW w:w="7959" w:type="dxa"/>
            <w:shd w:val="clear" w:color="auto" w:fill="auto"/>
          </w:tcPr>
          <w:p w14:paraId="16151EC2" w14:textId="2356BBAA" w:rsidR="000B1386" w:rsidRPr="00F03EEF" w:rsidRDefault="00A50F0A" w:rsidP="009B7BD2">
            <w:pPr>
              <w:tabs>
                <w:tab w:val="left" w:pos="1276"/>
              </w:tabs>
              <w:jc w:val="both"/>
              <w:rPr>
                <w:b/>
                <w:sz w:val="20"/>
                <w:szCs w:val="20"/>
              </w:rPr>
            </w:pPr>
            <w:r w:rsidRPr="00F03EEF">
              <w:rPr>
                <w:b/>
                <w:sz w:val="20"/>
                <w:szCs w:val="20"/>
              </w:rPr>
              <w:t xml:space="preserve">Д </w:t>
            </w:r>
            <w:r w:rsidR="000B1386" w:rsidRPr="00F03EEF">
              <w:rPr>
                <w:b/>
                <w:sz w:val="20"/>
                <w:szCs w:val="20"/>
              </w:rPr>
              <w:t>15.</w:t>
            </w:r>
            <w:r w:rsidR="000B1386" w:rsidRPr="00F03EEF">
              <w:rPr>
                <w:sz w:val="20"/>
                <w:szCs w:val="20"/>
                <w:lang w:val="kk-KZ"/>
              </w:rPr>
              <w:t xml:space="preserve"> </w:t>
            </w:r>
            <w:r w:rsidR="000E5425" w:rsidRPr="00F03EEF">
              <w:rPr>
                <w:sz w:val="20"/>
                <w:szCs w:val="20"/>
                <w:lang w:val="kk-KZ"/>
              </w:rPr>
              <w:t>Тамақ ортасын пісіруге және ыстауға арналған жабдық</w:t>
            </w:r>
          </w:p>
        </w:tc>
        <w:tc>
          <w:tcPr>
            <w:tcW w:w="857" w:type="dxa"/>
            <w:shd w:val="clear" w:color="auto" w:fill="auto"/>
          </w:tcPr>
          <w:p w14:paraId="4349AE46" w14:textId="68A3DDBE" w:rsidR="000B1386" w:rsidRPr="00F03EEF" w:rsidRDefault="000B1386" w:rsidP="000B1386">
            <w:pPr>
              <w:tabs>
                <w:tab w:val="left" w:pos="1276"/>
              </w:tabs>
              <w:jc w:val="center"/>
              <w:rPr>
                <w:b/>
                <w:sz w:val="20"/>
                <w:szCs w:val="20"/>
              </w:rPr>
            </w:pPr>
            <w:r w:rsidRPr="00F03EEF">
              <w:rPr>
                <w:sz w:val="20"/>
                <w:szCs w:val="20"/>
              </w:rPr>
              <w:t>1</w:t>
            </w:r>
          </w:p>
        </w:tc>
        <w:tc>
          <w:tcPr>
            <w:tcW w:w="826" w:type="dxa"/>
            <w:shd w:val="clear" w:color="auto" w:fill="auto"/>
          </w:tcPr>
          <w:p w14:paraId="7CAF9D4D" w14:textId="3FFA0095" w:rsidR="000B1386" w:rsidRPr="00F03EEF" w:rsidRDefault="00CF0650" w:rsidP="000B1386">
            <w:pPr>
              <w:tabs>
                <w:tab w:val="left" w:pos="1276"/>
              </w:tabs>
              <w:jc w:val="center"/>
              <w:rPr>
                <w:b/>
                <w:sz w:val="20"/>
                <w:szCs w:val="20"/>
              </w:rPr>
            </w:pPr>
            <w:r>
              <w:rPr>
                <w:b/>
                <w:sz w:val="20"/>
                <w:szCs w:val="20"/>
              </w:rPr>
              <w:t>-</w:t>
            </w:r>
          </w:p>
        </w:tc>
      </w:tr>
      <w:tr w:rsidR="000B1386" w:rsidRPr="008C13E4" w14:paraId="05106D05" w14:textId="77777777" w:rsidTr="00E647F4">
        <w:tc>
          <w:tcPr>
            <w:tcW w:w="867" w:type="dxa"/>
            <w:vMerge/>
            <w:shd w:val="clear" w:color="auto" w:fill="auto"/>
          </w:tcPr>
          <w:p w14:paraId="362A73FB" w14:textId="77777777" w:rsidR="000B1386" w:rsidRPr="00F03EEF" w:rsidRDefault="000B1386" w:rsidP="000B1386">
            <w:pPr>
              <w:tabs>
                <w:tab w:val="left" w:pos="1276"/>
              </w:tabs>
              <w:jc w:val="center"/>
              <w:rPr>
                <w:b/>
                <w:sz w:val="20"/>
                <w:szCs w:val="20"/>
              </w:rPr>
            </w:pPr>
          </w:p>
        </w:tc>
        <w:tc>
          <w:tcPr>
            <w:tcW w:w="7959" w:type="dxa"/>
            <w:shd w:val="clear" w:color="auto" w:fill="auto"/>
          </w:tcPr>
          <w:p w14:paraId="15B03077" w14:textId="0D1797F7" w:rsidR="000B1386" w:rsidRPr="00F03EEF" w:rsidRDefault="00A0391B" w:rsidP="00A50F0A">
            <w:pPr>
              <w:tabs>
                <w:tab w:val="left" w:pos="1276"/>
              </w:tabs>
              <w:rPr>
                <w:b/>
                <w:sz w:val="20"/>
                <w:szCs w:val="20"/>
              </w:rPr>
            </w:pPr>
            <w:r w:rsidRPr="00F03EEF">
              <w:rPr>
                <w:b/>
                <w:sz w:val="20"/>
                <w:szCs w:val="20"/>
              </w:rPr>
              <w:t>С</w:t>
            </w:r>
            <w:r w:rsidR="00A50F0A" w:rsidRPr="00F03EEF">
              <w:rPr>
                <w:b/>
                <w:sz w:val="20"/>
                <w:szCs w:val="20"/>
                <w:lang w:val="kk-KZ"/>
              </w:rPr>
              <w:t>С</w:t>
            </w:r>
            <w:r w:rsidRPr="00F03EEF">
              <w:rPr>
                <w:b/>
                <w:sz w:val="20"/>
                <w:szCs w:val="20"/>
              </w:rPr>
              <w:t xml:space="preserve"> </w:t>
            </w:r>
            <w:r w:rsidR="000B1386" w:rsidRPr="00F03EEF">
              <w:rPr>
                <w:b/>
                <w:sz w:val="20"/>
                <w:szCs w:val="20"/>
              </w:rPr>
              <w:t>15.</w:t>
            </w:r>
            <w:r w:rsidR="00557328" w:rsidRPr="00F03EEF">
              <w:rPr>
                <w:sz w:val="20"/>
                <w:szCs w:val="20"/>
                <w:lang w:val="kk-KZ"/>
              </w:rPr>
              <w:t xml:space="preserve"> Коллоквиум (ауызша</w:t>
            </w:r>
            <w:r w:rsidR="000B1386" w:rsidRPr="00F03EEF">
              <w:rPr>
                <w:sz w:val="20"/>
                <w:szCs w:val="20"/>
                <w:lang w:val="kk-KZ"/>
              </w:rPr>
              <w:t>)</w:t>
            </w:r>
          </w:p>
        </w:tc>
        <w:tc>
          <w:tcPr>
            <w:tcW w:w="857" w:type="dxa"/>
            <w:shd w:val="clear" w:color="auto" w:fill="auto"/>
          </w:tcPr>
          <w:p w14:paraId="233FF543" w14:textId="069F08B0" w:rsidR="000B1386" w:rsidRPr="00F03EEF" w:rsidRDefault="00C827B4" w:rsidP="000B1386">
            <w:pPr>
              <w:tabs>
                <w:tab w:val="left" w:pos="1276"/>
              </w:tabs>
              <w:jc w:val="center"/>
              <w:rPr>
                <w:b/>
                <w:sz w:val="20"/>
                <w:szCs w:val="20"/>
              </w:rPr>
            </w:pPr>
            <w:r w:rsidRPr="00F03EEF">
              <w:rPr>
                <w:sz w:val="20"/>
                <w:szCs w:val="20"/>
              </w:rPr>
              <w:t>2</w:t>
            </w:r>
          </w:p>
        </w:tc>
        <w:tc>
          <w:tcPr>
            <w:tcW w:w="826" w:type="dxa"/>
            <w:shd w:val="clear" w:color="auto" w:fill="auto"/>
          </w:tcPr>
          <w:p w14:paraId="67B0CF5F" w14:textId="25B1CAF8" w:rsidR="000B1386" w:rsidRPr="00F03EEF" w:rsidRDefault="000B1386" w:rsidP="000B1386">
            <w:pPr>
              <w:tabs>
                <w:tab w:val="left" w:pos="1276"/>
              </w:tabs>
              <w:jc w:val="center"/>
              <w:rPr>
                <w:b/>
                <w:sz w:val="20"/>
                <w:szCs w:val="20"/>
              </w:rPr>
            </w:pPr>
            <w:r w:rsidRPr="00F03EEF">
              <w:rPr>
                <w:sz w:val="20"/>
                <w:szCs w:val="20"/>
              </w:rPr>
              <w:t>25</w:t>
            </w:r>
          </w:p>
        </w:tc>
      </w:tr>
      <w:tr w:rsidR="000B1386" w:rsidRPr="008C13E4" w14:paraId="569E5CDD" w14:textId="77777777" w:rsidTr="00E647F4">
        <w:tc>
          <w:tcPr>
            <w:tcW w:w="867" w:type="dxa"/>
            <w:vMerge/>
            <w:shd w:val="clear" w:color="auto" w:fill="auto"/>
          </w:tcPr>
          <w:p w14:paraId="623315CE" w14:textId="77777777" w:rsidR="000B1386" w:rsidRPr="00F03EEF" w:rsidRDefault="000B1386" w:rsidP="000B1386">
            <w:pPr>
              <w:tabs>
                <w:tab w:val="left" w:pos="1276"/>
              </w:tabs>
              <w:jc w:val="center"/>
              <w:rPr>
                <w:b/>
                <w:sz w:val="20"/>
                <w:szCs w:val="20"/>
              </w:rPr>
            </w:pPr>
          </w:p>
        </w:tc>
        <w:tc>
          <w:tcPr>
            <w:tcW w:w="7959" w:type="dxa"/>
            <w:shd w:val="clear" w:color="auto" w:fill="auto"/>
          </w:tcPr>
          <w:p w14:paraId="5CD87A7E" w14:textId="37571E2F" w:rsidR="000B1386" w:rsidRPr="00F03EEF" w:rsidRDefault="00A50F0A" w:rsidP="000B1386">
            <w:pPr>
              <w:tabs>
                <w:tab w:val="left" w:pos="1276"/>
              </w:tabs>
              <w:rPr>
                <w:b/>
                <w:sz w:val="20"/>
                <w:szCs w:val="20"/>
              </w:rPr>
            </w:pPr>
            <w:r w:rsidRPr="00F03EEF">
              <w:rPr>
                <w:b/>
                <w:sz w:val="20"/>
                <w:szCs w:val="20"/>
                <w:lang w:val="kk-KZ"/>
              </w:rPr>
              <w:t>БӨ</w:t>
            </w:r>
            <w:r w:rsidR="000744E5" w:rsidRPr="00F03EEF">
              <w:rPr>
                <w:b/>
                <w:sz w:val="20"/>
                <w:szCs w:val="20"/>
                <w:lang w:val="kk-KZ"/>
              </w:rPr>
              <w:t>О</w:t>
            </w:r>
            <w:r w:rsidRPr="00F03EEF">
              <w:rPr>
                <w:b/>
                <w:sz w:val="20"/>
                <w:szCs w:val="20"/>
                <w:lang w:val="kk-KZ"/>
              </w:rPr>
              <w:t>Ж</w:t>
            </w:r>
            <w:r w:rsidR="000B1386" w:rsidRPr="00F03EEF">
              <w:rPr>
                <w:b/>
                <w:sz w:val="20"/>
                <w:szCs w:val="20"/>
              </w:rPr>
              <w:t xml:space="preserve"> </w:t>
            </w:r>
            <w:r w:rsidR="00651E6A" w:rsidRPr="00F03EEF">
              <w:rPr>
                <w:b/>
                <w:sz w:val="20"/>
                <w:szCs w:val="20"/>
              </w:rPr>
              <w:t>1</w:t>
            </w:r>
            <w:r w:rsidR="000B1386" w:rsidRPr="00F03EEF">
              <w:rPr>
                <w:b/>
                <w:sz w:val="20"/>
                <w:szCs w:val="20"/>
              </w:rPr>
              <w:t xml:space="preserve">5. </w:t>
            </w:r>
            <w:r w:rsidR="000E5425" w:rsidRPr="00F03EEF">
              <w:rPr>
                <w:sz w:val="20"/>
                <w:szCs w:val="20"/>
              </w:rPr>
              <w:t>Қорытынды бақылау бойынша консультациялар</w:t>
            </w:r>
          </w:p>
        </w:tc>
        <w:tc>
          <w:tcPr>
            <w:tcW w:w="857" w:type="dxa"/>
            <w:shd w:val="clear" w:color="auto" w:fill="auto"/>
          </w:tcPr>
          <w:p w14:paraId="77E01ADF" w14:textId="5315C877" w:rsidR="000B1386" w:rsidRPr="00F03EEF" w:rsidRDefault="00AC6F88" w:rsidP="000B1386">
            <w:pPr>
              <w:tabs>
                <w:tab w:val="left" w:pos="1276"/>
              </w:tabs>
              <w:jc w:val="center"/>
              <w:rPr>
                <w:b/>
                <w:sz w:val="20"/>
                <w:szCs w:val="20"/>
              </w:rPr>
            </w:pPr>
            <w:r w:rsidRPr="00F03EEF">
              <w:rPr>
                <w:sz w:val="20"/>
                <w:szCs w:val="20"/>
              </w:rPr>
              <w:t>2</w:t>
            </w:r>
          </w:p>
        </w:tc>
        <w:tc>
          <w:tcPr>
            <w:tcW w:w="826" w:type="dxa"/>
            <w:shd w:val="clear" w:color="auto" w:fill="auto"/>
          </w:tcPr>
          <w:p w14:paraId="6B73DAD0" w14:textId="74F52439" w:rsidR="000B1386" w:rsidRPr="00F03EEF" w:rsidRDefault="00CF0650" w:rsidP="00CF0650">
            <w:pPr>
              <w:tabs>
                <w:tab w:val="left" w:pos="1276"/>
              </w:tabs>
              <w:jc w:val="center"/>
              <w:rPr>
                <w:b/>
                <w:sz w:val="20"/>
                <w:szCs w:val="20"/>
              </w:rPr>
            </w:pPr>
            <w:r>
              <w:rPr>
                <w:b/>
                <w:sz w:val="20"/>
                <w:szCs w:val="20"/>
              </w:rPr>
              <w:t>-</w:t>
            </w:r>
          </w:p>
        </w:tc>
      </w:tr>
      <w:tr w:rsidR="00C60EEB" w:rsidRPr="003C23CF" w14:paraId="7BE267F2" w14:textId="77777777" w:rsidTr="00F42D94">
        <w:tc>
          <w:tcPr>
            <w:tcW w:w="9683" w:type="dxa"/>
            <w:gridSpan w:val="3"/>
          </w:tcPr>
          <w:p w14:paraId="7FC4D7E2" w14:textId="0F31C9A0" w:rsidR="00C60EEB" w:rsidRPr="00F03EEF" w:rsidRDefault="00C23B1B" w:rsidP="00C60EEB">
            <w:pPr>
              <w:tabs>
                <w:tab w:val="left" w:pos="1276"/>
              </w:tabs>
              <w:rPr>
                <w:b/>
                <w:sz w:val="20"/>
                <w:szCs w:val="20"/>
              </w:rPr>
            </w:pPr>
            <w:r w:rsidRPr="00F03EEF">
              <w:rPr>
                <w:b/>
                <w:sz w:val="20"/>
                <w:szCs w:val="20"/>
                <w:lang w:val="kk-KZ"/>
              </w:rPr>
              <w:t>Қорытынды бақылау</w:t>
            </w:r>
            <w:r w:rsidR="00C60EEB" w:rsidRPr="00F03EEF">
              <w:rPr>
                <w:b/>
                <w:sz w:val="20"/>
                <w:szCs w:val="20"/>
                <w:lang w:val="kk-KZ"/>
              </w:rPr>
              <w:t xml:space="preserve"> 2</w:t>
            </w:r>
          </w:p>
        </w:tc>
        <w:tc>
          <w:tcPr>
            <w:tcW w:w="826" w:type="dxa"/>
          </w:tcPr>
          <w:p w14:paraId="3D9AEF7D" w14:textId="77777777" w:rsidR="00C60EEB" w:rsidRPr="00F03EEF" w:rsidRDefault="00C60EEB" w:rsidP="00C60EEB">
            <w:pPr>
              <w:tabs>
                <w:tab w:val="left" w:pos="1276"/>
              </w:tabs>
              <w:jc w:val="center"/>
              <w:rPr>
                <w:b/>
                <w:sz w:val="20"/>
                <w:szCs w:val="20"/>
              </w:rPr>
            </w:pPr>
            <w:r w:rsidRPr="00F03EEF">
              <w:rPr>
                <w:b/>
                <w:sz w:val="20"/>
                <w:szCs w:val="20"/>
              </w:rPr>
              <w:t>100</w:t>
            </w:r>
          </w:p>
        </w:tc>
      </w:tr>
      <w:tr w:rsidR="00C60EEB" w:rsidRPr="003C23CF" w14:paraId="1035FFB7" w14:textId="77777777" w:rsidTr="00F42D94">
        <w:tc>
          <w:tcPr>
            <w:tcW w:w="9683" w:type="dxa"/>
            <w:gridSpan w:val="3"/>
            <w:shd w:val="clear" w:color="auto" w:fill="FFFFFF" w:themeFill="background1"/>
          </w:tcPr>
          <w:p w14:paraId="4D0C3304" w14:textId="3DD0B9EB" w:rsidR="00C60EEB" w:rsidRPr="00F03EEF" w:rsidRDefault="00C23B1B" w:rsidP="00C60EEB">
            <w:pPr>
              <w:tabs>
                <w:tab w:val="left" w:pos="1276"/>
              </w:tabs>
              <w:rPr>
                <w:b/>
                <w:sz w:val="20"/>
                <w:szCs w:val="20"/>
              </w:rPr>
            </w:pPr>
            <w:r w:rsidRPr="00F03EEF">
              <w:rPr>
                <w:b/>
                <w:sz w:val="20"/>
                <w:szCs w:val="20"/>
              </w:rPr>
              <w:t>Қорытынды бақылау (емтихан)</w:t>
            </w:r>
          </w:p>
        </w:tc>
        <w:tc>
          <w:tcPr>
            <w:tcW w:w="826" w:type="dxa"/>
            <w:shd w:val="clear" w:color="auto" w:fill="FFFFFF" w:themeFill="background1"/>
          </w:tcPr>
          <w:p w14:paraId="37BAB171" w14:textId="6631F2A7" w:rsidR="00C60EEB" w:rsidRPr="00F03EEF" w:rsidRDefault="00C60EEB" w:rsidP="00C60EEB">
            <w:pPr>
              <w:tabs>
                <w:tab w:val="left" w:pos="1276"/>
              </w:tabs>
              <w:jc w:val="center"/>
              <w:rPr>
                <w:b/>
                <w:sz w:val="20"/>
                <w:szCs w:val="20"/>
              </w:rPr>
            </w:pPr>
            <w:r w:rsidRPr="00F03EEF">
              <w:rPr>
                <w:b/>
                <w:sz w:val="20"/>
                <w:szCs w:val="20"/>
              </w:rPr>
              <w:t>100</w:t>
            </w:r>
          </w:p>
        </w:tc>
      </w:tr>
      <w:tr w:rsidR="00C60EEB" w:rsidRPr="003C23CF" w14:paraId="2C6BC3B7" w14:textId="77777777" w:rsidTr="00F42D94">
        <w:tc>
          <w:tcPr>
            <w:tcW w:w="9683" w:type="dxa"/>
            <w:gridSpan w:val="3"/>
            <w:shd w:val="clear" w:color="auto" w:fill="FFFFFF" w:themeFill="background1"/>
          </w:tcPr>
          <w:p w14:paraId="2A32EB92" w14:textId="67E76B51" w:rsidR="00C60EEB" w:rsidRPr="00F03EEF" w:rsidRDefault="00C23B1B" w:rsidP="00C60EEB">
            <w:pPr>
              <w:tabs>
                <w:tab w:val="left" w:pos="1276"/>
              </w:tabs>
              <w:rPr>
                <w:b/>
                <w:sz w:val="20"/>
                <w:szCs w:val="20"/>
              </w:rPr>
            </w:pPr>
            <w:r w:rsidRPr="00F03EEF">
              <w:rPr>
                <w:b/>
                <w:sz w:val="20"/>
                <w:szCs w:val="20"/>
              </w:rPr>
              <w:t>Пән бойынша БАРЛЫҒЫ</w:t>
            </w:r>
          </w:p>
        </w:tc>
        <w:tc>
          <w:tcPr>
            <w:tcW w:w="826" w:type="dxa"/>
            <w:shd w:val="clear" w:color="auto" w:fill="FFFFFF" w:themeFill="background1"/>
          </w:tcPr>
          <w:p w14:paraId="7E8416CD" w14:textId="46F6C861" w:rsidR="00C60EEB" w:rsidRPr="00F03EEF" w:rsidRDefault="00C60EEB" w:rsidP="00C60EEB">
            <w:pPr>
              <w:tabs>
                <w:tab w:val="left" w:pos="1276"/>
              </w:tabs>
              <w:jc w:val="center"/>
              <w:rPr>
                <w:b/>
                <w:sz w:val="20"/>
                <w:szCs w:val="20"/>
              </w:rPr>
            </w:pPr>
            <w:r w:rsidRPr="00F03EEF">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2CBB04B4"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0B1386">
        <w:rPr>
          <w:b/>
          <w:sz w:val="20"/>
          <w:szCs w:val="20"/>
        </w:rPr>
        <w:t>Галеева А.К.</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D21B79E" w:rsidR="00594DE6" w:rsidRDefault="00C23B1B" w:rsidP="002A021D">
      <w:pPr>
        <w:spacing w:after="120"/>
        <w:rPr>
          <w:b/>
          <w:sz w:val="20"/>
          <w:szCs w:val="20"/>
        </w:rPr>
      </w:pPr>
      <w:r>
        <w:rPr>
          <w:b/>
          <w:sz w:val="20"/>
          <w:szCs w:val="20"/>
          <w:lang w:val="kk-KZ"/>
        </w:rPr>
        <w:t>К</w:t>
      </w:r>
      <w:r w:rsidRPr="00C23B1B">
        <w:rPr>
          <w:b/>
          <w:sz w:val="20"/>
          <w:szCs w:val="20"/>
        </w:rPr>
        <w:t xml:space="preserve">афедра меңгерушісі </w:t>
      </w:r>
      <w:r w:rsidR="005E7456" w:rsidRPr="003F2DC5">
        <w:rPr>
          <w:b/>
          <w:sz w:val="20"/>
          <w:szCs w:val="20"/>
        </w:rPr>
        <w:t>______________________</w:t>
      </w:r>
      <w:r w:rsidR="000B1386">
        <w:rPr>
          <w:b/>
          <w:sz w:val="20"/>
          <w:szCs w:val="20"/>
        </w:rPr>
        <w:t xml:space="preserve"> Аргимбаева А.М.</w:t>
      </w:r>
    </w:p>
    <w:p w14:paraId="63F7C498" w14:textId="77777777" w:rsidR="00DB4D9C" w:rsidRPr="003F2DC5" w:rsidRDefault="00DB4D9C" w:rsidP="002A021D">
      <w:pPr>
        <w:spacing w:after="120"/>
        <w:rPr>
          <w:b/>
          <w:sz w:val="20"/>
          <w:szCs w:val="20"/>
        </w:rPr>
      </w:pPr>
    </w:p>
    <w:p w14:paraId="1F4A969B" w14:textId="4E263F89" w:rsidR="00206E46" w:rsidRPr="00A35819" w:rsidRDefault="009418B1" w:rsidP="00A35819">
      <w:pPr>
        <w:spacing w:after="120"/>
        <w:rPr>
          <w:sz w:val="20"/>
          <w:szCs w:val="20"/>
          <w:lang w:val="kk-KZ"/>
        </w:rPr>
      </w:pPr>
      <w:r>
        <w:rPr>
          <w:b/>
          <w:sz w:val="20"/>
          <w:szCs w:val="20"/>
          <w:lang w:val="kk-KZ"/>
        </w:rPr>
        <w:t>Лектор</w:t>
      </w:r>
      <w:bookmarkStart w:id="0" w:name="_GoBack"/>
      <w:bookmarkEnd w:id="0"/>
      <w:r w:rsidR="00084911" w:rsidRPr="003F2DC5">
        <w:rPr>
          <w:b/>
          <w:sz w:val="20"/>
          <w:szCs w:val="20"/>
        </w:rPr>
        <w:t xml:space="preserve"> ___________________________________</w:t>
      </w:r>
      <w:r w:rsidR="00A35819">
        <w:rPr>
          <w:b/>
          <w:sz w:val="20"/>
          <w:szCs w:val="20"/>
        </w:rPr>
        <w:t xml:space="preserve"> Изтелиева Р.А</w:t>
      </w:r>
      <w:r w:rsidR="00A35819">
        <w:rPr>
          <w:b/>
          <w:sz w:val="20"/>
          <w:szCs w:val="20"/>
          <w:lang w:val="kk-KZ"/>
        </w:rPr>
        <w:t>.</w:t>
      </w: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118B281A" w14:textId="77777777" w:rsidR="000A6617" w:rsidRPr="009126C0" w:rsidRDefault="000A6617" w:rsidP="0059480D">
      <w:pPr>
        <w:pStyle w:val="paragraph"/>
        <w:spacing w:before="0" w:beforeAutospacing="0" w:after="0" w:afterAutospacing="0"/>
        <w:textAlignment w:val="baseline"/>
        <w:rPr>
          <w:sz w:val="20"/>
          <w:szCs w:val="20"/>
        </w:rPr>
      </w:pPr>
    </w:p>
    <w:sectPr w:rsidR="000A6617" w:rsidRPr="009126C0" w:rsidSect="00A35819">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1C3C7" w14:textId="77777777" w:rsidR="002623B7" w:rsidRDefault="002623B7" w:rsidP="004C6A23">
      <w:r>
        <w:separator/>
      </w:r>
    </w:p>
  </w:endnote>
  <w:endnote w:type="continuationSeparator" w:id="0">
    <w:p w14:paraId="13962F3C" w14:textId="77777777" w:rsidR="002623B7" w:rsidRDefault="002623B7" w:rsidP="004C6A23">
      <w:r>
        <w:continuationSeparator/>
      </w:r>
    </w:p>
  </w:endnote>
  <w:endnote w:type="continuationNotice" w:id="1">
    <w:p w14:paraId="007CF955" w14:textId="77777777" w:rsidR="002623B7" w:rsidRDefault="0026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F59C" w14:textId="77777777" w:rsidR="002623B7" w:rsidRDefault="002623B7" w:rsidP="004C6A23">
      <w:r>
        <w:separator/>
      </w:r>
    </w:p>
  </w:footnote>
  <w:footnote w:type="continuationSeparator" w:id="0">
    <w:p w14:paraId="30EB6E38" w14:textId="77777777" w:rsidR="002623B7" w:rsidRDefault="002623B7" w:rsidP="004C6A23">
      <w:r>
        <w:continuationSeparator/>
      </w:r>
    </w:p>
  </w:footnote>
  <w:footnote w:type="continuationNotice" w:id="1">
    <w:p w14:paraId="60404C96" w14:textId="77777777" w:rsidR="002623B7" w:rsidRDefault="002623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105DA"/>
    <w:rsid w:val="00010FAE"/>
    <w:rsid w:val="00011C34"/>
    <w:rsid w:val="00012AC4"/>
    <w:rsid w:val="000151B8"/>
    <w:rsid w:val="0001583E"/>
    <w:rsid w:val="00017A5D"/>
    <w:rsid w:val="00021CB8"/>
    <w:rsid w:val="00024786"/>
    <w:rsid w:val="0003132B"/>
    <w:rsid w:val="00033BCF"/>
    <w:rsid w:val="00035CC8"/>
    <w:rsid w:val="00044E3B"/>
    <w:rsid w:val="00051A37"/>
    <w:rsid w:val="00051A4E"/>
    <w:rsid w:val="00051D8D"/>
    <w:rsid w:val="000544CE"/>
    <w:rsid w:val="00055CD8"/>
    <w:rsid w:val="00057983"/>
    <w:rsid w:val="00057ECB"/>
    <w:rsid w:val="000606FE"/>
    <w:rsid w:val="000610A5"/>
    <w:rsid w:val="0006202B"/>
    <w:rsid w:val="00062B20"/>
    <w:rsid w:val="000634C4"/>
    <w:rsid w:val="00063C75"/>
    <w:rsid w:val="00065FCD"/>
    <w:rsid w:val="00070DE9"/>
    <w:rsid w:val="00071DBD"/>
    <w:rsid w:val="00072014"/>
    <w:rsid w:val="000744E5"/>
    <w:rsid w:val="00076BBA"/>
    <w:rsid w:val="00080984"/>
    <w:rsid w:val="00080FF0"/>
    <w:rsid w:val="00084911"/>
    <w:rsid w:val="00091621"/>
    <w:rsid w:val="000936D2"/>
    <w:rsid w:val="000955E8"/>
    <w:rsid w:val="000974D7"/>
    <w:rsid w:val="000A30E3"/>
    <w:rsid w:val="000A447E"/>
    <w:rsid w:val="000A4A76"/>
    <w:rsid w:val="000A64C4"/>
    <w:rsid w:val="000A6617"/>
    <w:rsid w:val="000B1386"/>
    <w:rsid w:val="000B228A"/>
    <w:rsid w:val="000B768C"/>
    <w:rsid w:val="000C29CE"/>
    <w:rsid w:val="000C2E1B"/>
    <w:rsid w:val="000C511F"/>
    <w:rsid w:val="000C68BD"/>
    <w:rsid w:val="000D69F6"/>
    <w:rsid w:val="000E048B"/>
    <w:rsid w:val="000E12C0"/>
    <w:rsid w:val="000E1A39"/>
    <w:rsid w:val="000E3AA2"/>
    <w:rsid w:val="000E3B00"/>
    <w:rsid w:val="000E5425"/>
    <w:rsid w:val="000E5A3B"/>
    <w:rsid w:val="000E7B93"/>
    <w:rsid w:val="000F0ACE"/>
    <w:rsid w:val="000F2D2E"/>
    <w:rsid w:val="00104EF5"/>
    <w:rsid w:val="0010667E"/>
    <w:rsid w:val="00113406"/>
    <w:rsid w:val="001173CE"/>
    <w:rsid w:val="00117C32"/>
    <w:rsid w:val="00122ACC"/>
    <w:rsid w:val="00122EF2"/>
    <w:rsid w:val="00125B10"/>
    <w:rsid w:val="00125FA7"/>
    <w:rsid w:val="00126ECE"/>
    <w:rsid w:val="001304F7"/>
    <w:rsid w:val="0013175E"/>
    <w:rsid w:val="00132634"/>
    <w:rsid w:val="00132689"/>
    <w:rsid w:val="001347E4"/>
    <w:rsid w:val="00137205"/>
    <w:rsid w:val="00143FEA"/>
    <w:rsid w:val="00163AFE"/>
    <w:rsid w:val="001640C9"/>
    <w:rsid w:val="001679E6"/>
    <w:rsid w:val="00170D18"/>
    <w:rsid w:val="001717D6"/>
    <w:rsid w:val="00171D5B"/>
    <w:rsid w:val="001727D5"/>
    <w:rsid w:val="00174F19"/>
    <w:rsid w:val="00180AF4"/>
    <w:rsid w:val="00180F23"/>
    <w:rsid w:val="001815D6"/>
    <w:rsid w:val="00183CB5"/>
    <w:rsid w:val="00187B3E"/>
    <w:rsid w:val="00190A51"/>
    <w:rsid w:val="00192954"/>
    <w:rsid w:val="001A1046"/>
    <w:rsid w:val="001A4025"/>
    <w:rsid w:val="001A4B41"/>
    <w:rsid w:val="001A5411"/>
    <w:rsid w:val="001A7302"/>
    <w:rsid w:val="001B06C3"/>
    <w:rsid w:val="001B0F79"/>
    <w:rsid w:val="001C095F"/>
    <w:rsid w:val="001C3867"/>
    <w:rsid w:val="001C3A00"/>
    <w:rsid w:val="001C3D29"/>
    <w:rsid w:val="001D34DC"/>
    <w:rsid w:val="001D4997"/>
    <w:rsid w:val="001D5F0E"/>
    <w:rsid w:val="001E1E8B"/>
    <w:rsid w:val="001E586E"/>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1DF4"/>
    <w:rsid w:val="002475EB"/>
    <w:rsid w:val="002506A9"/>
    <w:rsid w:val="00252D22"/>
    <w:rsid w:val="00255149"/>
    <w:rsid w:val="00256B06"/>
    <w:rsid w:val="002577C1"/>
    <w:rsid w:val="00261793"/>
    <w:rsid w:val="00261901"/>
    <w:rsid w:val="002623B7"/>
    <w:rsid w:val="00263470"/>
    <w:rsid w:val="00265195"/>
    <w:rsid w:val="002668F7"/>
    <w:rsid w:val="00266C8D"/>
    <w:rsid w:val="00267229"/>
    <w:rsid w:val="00276366"/>
    <w:rsid w:val="00280519"/>
    <w:rsid w:val="00281828"/>
    <w:rsid w:val="00282829"/>
    <w:rsid w:val="00283913"/>
    <w:rsid w:val="0028456C"/>
    <w:rsid w:val="00286D6F"/>
    <w:rsid w:val="00287F31"/>
    <w:rsid w:val="00291353"/>
    <w:rsid w:val="00293057"/>
    <w:rsid w:val="00293058"/>
    <w:rsid w:val="002A021D"/>
    <w:rsid w:val="002A103A"/>
    <w:rsid w:val="002A37F5"/>
    <w:rsid w:val="002A5787"/>
    <w:rsid w:val="002A6C44"/>
    <w:rsid w:val="002A6DD3"/>
    <w:rsid w:val="002B4684"/>
    <w:rsid w:val="002B69DB"/>
    <w:rsid w:val="002C05CD"/>
    <w:rsid w:val="002C0F20"/>
    <w:rsid w:val="002C1D33"/>
    <w:rsid w:val="002C4BA8"/>
    <w:rsid w:val="002C79B4"/>
    <w:rsid w:val="002D0592"/>
    <w:rsid w:val="002E28AC"/>
    <w:rsid w:val="002E6297"/>
    <w:rsid w:val="002F1A09"/>
    <w:rsid w:val="002F2C36"/>
    <w:rsid w:val="002F4892"/>
    <w:rsid w:val="002F577B"/>
    <w:rsid w:val="002F719E"/>
    <w:rsid w:val="002F7F65"/>
    <w:rsid w:val="0030037A"/>
    <w:rsid w:val="003025C0"/>
    <w:rsid w:val="003069FC"/>
    <w:rsid w:val="0030728E"/>
    <w:rsid w:val="00311121"/>
    <w:rsid w:val="003126D5"/>
    <w:rsid w:val="003159FB"/>
    <w:rsid w:val="00323280"/>
    <w:rsid w:val="00323908"/>
    <w:rsid w:val="00330851"/>
    <w:rsid w:val="00334A17"/>
    <w:rsid w:val="00337B25"/>
    <w:rsid w:val="0034309A"/>
    <w:rsid w:val="00354067"/>
    <w:rsid w:val="003603E4"/>
    <w:rsid w:val="00360B3D"/>
    <w:rsid w:val="00361A10"/>
    <w:rsid w:val="003635F5"/>
    <w:rsid w:val="00364ECC"/>
    <w:rsid w:val="00365EF8"/>
    <w:rsid w:val="00366E25"/>
    <w:rsid w:val="00373E69"/>
    <w:rsid w:val="003746E9"/>
    <w:rsid w:val="003762AA"/>
    <w:rsid w:val="00377B71"/>
    <w:rsid w:val="00384CD8"/>
    <w:rsid w:val="00385F64"/>
    <w:rsid w:val="003962E9"/>
    <w:rsid w:val="003A4E0C"/>
    <w:rsid w:val="003A64E4"/>
    <w:rsid w:val="003B4589"/>
    <w:rsid w:val="003B57C0"/>
    <w:rsid w:val="003B65F5"/>
    <w:rsid w:val="003C08C9"/>
    <w:rsid w:val="003C1155"/>
    <w:rsid w:val="003C23CF"/>
    <w:rsid w:val="003C29AA"/>
    <w:rsid w:val="003C747F"/>
    <w:rsid w:val="003D02B1"/>
    <w:rsid w:val="003D0455"/>
    <w:rsid w:val="003D4B0A"/>
    <w:rsid w:val="003D4F52"/>
    <w:rsid w:val="003D69B3"/>
    <w:rsid w:val="003E6760"/>
    <w:rsid w:val="003E6E0D"/>
    <w:rsid w:val="003F0CE9"/>
    <w:rsid w:val="003F2DC5"/>
    <w:rsid w:val="003F4279"/>
    <w:rsid w:val="003F4344"/>
    <w:rsid w:val="003F4F34"/>
    <w:rsid w:val="003F50E7"/>
    <w:rsid w:val="003F5376"/>
    <w:rsid w:val="00401A75"/>
    <w:rsid w:val="004065C8"/>
    <w:rsid w:val="00407938"/>
    <w:rsid w:val="00407F88"/>
    <w:rsid w:val="00410A74"/>
    <w:rsid w:val="0041235C"/>
    <w:rsid w:val="00416F92"/>
    <w:rsid w:val="0042039B"/>
    <w:rsid w:val="004247FF"/>
    <w:rsid w:val="0042498E"/>
    <w:rsid w:val="00424D79"/>
    <w:rsid w:val="0042572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1CA6"/>
    <w:rsid w:val="00487209"/>
    <w:rsid w:val="004873CC"/>
    <w:rsid w:val="00487D32"/>
    <w:rsid w:val="004947F8"/>
    <w:rsid w:val="00495679"/>
    <w:rsid w:val="0049675E"/>
    <w:rsid w:val="004A52AB"/>
    <w:rsid w:val="004B336E"/>
    <w:rsid w:val="004B4F12"/>
    <w:rsid w:val="004B5D2B"/>
    <w:rsid w:val="004C4C19"/>
    <w:rsid w:val="004C61C3"/>
    <w:rsid w:val="004C6373"/>
    <w:rsid w:val="004C6A23"/>
    <w:rsid w:val="004D1D6C"/>
    <w:rsid w:val="004D4F2C"/>
    <w:rsid w:val="004E7FA2"/>
    <w:rsid w:val="004F291E"/>
    <w:rsid w:val="004F3CB8"/>
    <w:rsid w:val="004F55A8"/>
    <w:rsid w:val="004F5EF4"/>
    <w:rsid w:val="004F7692"/>
    <w:rsid w:val="00501106"/>
    <w:rsid w:val="005014DD"/>
    <w:rsid w:val="00501B29"/>
    <w:rsid w:val="00517B82"/>
    <w:rsid w:val="00520CB4"/>
    <w:rsid w:val="00520D78"/>
    <w:rsid w:val="00530C39"/>
    <w:rsid w:val="005326DC"/>
    <w:rsid w:val="00532DE8"/>
    <w:rsid w:val="00533574"/>
    <w:rsid w:val="00533B39"/>
    <w:rsid w:val="0053541C"/>
    <w:rsid w:val="00541947"/>
    <w:rsid w:val="00541D7F"/>
    <w:rsid w:val="00546660"/>
    <w:rsid w:val="00550A65"/>
    <w:rsid w:val="005521D3"/>
    <w:rsid w:val="00555416"/>
    <w:rsid w:val="005563D0"/>
    <w:rsid w:val="00557328"/>
    <w:rsid w:val="005646A9"/>
    <w:rsid w:val="005650EE"/>
    <w:rsid w:val="005700F1"/>
    <w:rsid w:val="005754DB"/>
    <w:rsid w:val="0057652E"/>
    <w:rsid w:val="0058724E"/>
    <w:rsid w:val="005876E0"/>
    <w:rsid w:val="00587717"/>
    <w:rsid w:val="00591BDF"/>
    <w:rsid w:val="005936EA"/>
    <w:rsid w:val="00594573"/>
    <w:rsid w:val="0059480D"/>
    <w:rsid w:val="00594DE6"/>
    <w:rsid w:val="00594F21"/>
    <w:rsid w:val="00594F2B"/>
    <w:rsid w:val="005954CC"/>
    <w:rsid w:val="00596514"/>
    <w:rsid w:val="00596F4A"/>
    <w:rsid w:val="005A0B74"/>
    <w:rsid w:val="005A2291"/>
    <w:rsid w:val="005A2E6C"/>
    <w:rsid w:val="005A4203"/>
    <w:rsid w:val="005A4C02"/>
    <w:rsid w:val="005B5774"/>
    <w:rsid w:val="005B69F9"/>
    <w:rsid w:val="005C0EF6"/>
    <w:rsid w:val="005C26DF"/>
    <w:rsid w:val="005C5690"/>
    <w:rsid w:val="005C6EFD"/>
    <w:rsid w:val="005D1313"/>
    <w:rsid w:val="005D3CC1"/>
    <w:rsid w:val="005D5639"/>
    <w:rsid w:val="005E1BEA"/>
    <w:rsid w:val="005E2FF8"/>
    <w:rsid w:val="005E5D09"/>
    <w:rsid w:val="005E7456"/>
    <w:rsid w:val="005F0747"/>
    <w:rsid w:val="005F0F19"/>
    <w:rsid w:val="005F518B"/>
    <w:rsid w:val="00600CB0"/>
    <w:rsid w:val="006035C2"/>
    <w:rsid w:val="00604ED5"/>
    <w:rsid w:val="00607C12"/>
    <w:rsid w:val="006126F0"/>
    <w:rsid w:val="0061369D"/>
    <w:rsid w:val="00615C78"/>
    <w:rsid w:val="00615E49"/>
    <w:rsid w:val="00623D36"/>
    <w:rsid w:val="006270FB"/>
    <w:rsid w:val="0062740E"/>
    <w:rsid w:val="00630796"/>
    <w:rsid w:val="0063525E"/>
    <w:rsid w:val="00637128"/>
    <w:rsid w:val="006401F6"/>
    <w:rsid w:val="006422ED"/>
    <w:rsid w:val="00642A24"/>
    <w:rsid w:val="006468A7"/>
    <w:rsid w:val="00646DE8"/>
    <w:rsid w:val="0065005D"/>
    <w:rsid w:val="00650096"/>
    <w:rsid w:val="00651E6A"/>
    <w:rsid w:val="00654657"/>
    <w:rsid w:val="0066131E"/>
    <w:rsid w:val="00662A00"/>
    <w:rsid w:val="00665224"/>
    <w:rsid w:val="00665B00"/>
    <w:rsid w:val="00665FD2"/>
    <w:rsid w:val="006700C4"/>
    <w:rsid w:val="00671D76"/>
    <w:rsid w:val="00674512"/>
    <w:rsid w:val="00675424"/>
    <w:rsid w:val="00677687"/>
    <w:rsid w:val="00682308"/>
    <w:rsid w:val="00683317"/>
    <w:rsid w:val="00685FBA"/>
    <w:rsid w:val="0069629C"/>
    <w:rsid w:val="00697944"/>
    <w:rsid w:val="006A5501"/>
    <w:rsid w:val="006A6C8C"/>
    <w:rsid w:val="006A7FC8"/>
    <w:rsid w:val="006B63EB"/>
    <w:rsid w:val="006C08B9"/>
    <w:rsid w:val="006C2B71"/>
    <w:rsid w:val="006C56C2"/>
    <w:rsid w:val="006D70F3"/>
    <w:rsid w:val="006E0CA9"/>
    <w:rsid w:val="006E31CD"/>
    <w:rsid w:val="006E44D0"/>
    <w:rsid w:val="006F0081"/>
    <w:rsid w:val="006F43BE"/>
    <w:rsid w:val="006F58D2"/>
    <w:rsid w:val="00703145"/>
    <w:rsid w:val="00705778"/>
    <w:rsid w:val="00705E19"/>
    <w:rsid w:val="00707AF8"/>
    <w:rsid w:val="00707BE4"/>
    <w:rsid w:val="007111A8"/>
    <w:rsid w:val="00711442"/>
    <w:rsid w:val="007205D9"/>
    <w:rsid w:val="00720B12"/>
    <w:rsid w:val="00720F68"/>
    <w:rsid w:val="00721155"/>
    <w:rsid w:val="00722F0C"/>
    <w:rsid w:val="00723DFF"/>
    <w:rsid w:val="007271BF"/>
    <w:rsid w:val="00732310"/>
    <w:rsid w:val="007379EB"/>
    <w:rsid w:val="007451BB"/>
    <w:rsid w:val="00750D6B"/>
    <w:rsid w:val="00752D2A"/>
    <w:rsid w:val="00753B50"/>
    <w:rsid w:val="00753C90"/>
    <w:rsid w:val="00756415"/>
    <w:rsid w:val="0075704D"/>
    <w:rsid w:val="00757123"/>
    <w:rsid w:val="00775307"/>
    <w:rsid w:val="0077543C"/>
    <w:rsid w:val="0078340B"/>
    <w:rsid w:val="00792E68"/>
    <w:rsid w:val="00796885"/>
    <w:rsid w:val="007A26C4"/>
    <w:rsid w:val="007A68F5"/>
    <w:rsid w:val="007A7DE6"/>
    <w:rsid w:val="007B6A6C"/>
    <w:rsid w:val="007C220D"/>
    <w:rsid w:val="007C3AF9"/>
    <w:rsid w:val="007D45AE"/>
    <w:rsid w:val="007E0086"/>
    <w:rsid w:val="007E2188"/>
    <w:rsid w:val="007E2E2D"/>
    <w:rsid w:val="007E2E9C"/>
    <w:rsid w:val="007E354D"/>
    <w:rsid w:val="007E5BE1"/>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477B"/>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5751"/>
    <w:rsid w:val="00887042"/>
    <w:rsid w:val="008903D1"/>
    <w:rsid w:val="008913C1"/>
    <w:rsid w:val="00891DBC"/>
    <w:rsid w:val="008924AB"/>
    <w:rsid w:val="008939ED"/>
    <w:rsid w:val="008A3983"/>
    <w:rsid w:val="008A3D64"/>
    <w:rsid w:val="008B49DF"/>
    <w:rsid w:val="008B6044"/>
    <w:rsid w:val="008C05E2"/>
    <w:rsid w:val="008C07FC"/>
    <w:rsid w:val="008C13E4"/>
    <w:rsid w:val="008C1D71"/>
    <w:rsid w:val="008D18EC"/>
    <w:rsid w:val="008D1CCF"/>
    <w:rsid w:val="008D223A"/>
    <w:rsid w:val="008D5E42"/>
    <w:rsid w:val="008E194B"/>
    <w:rsid w:val="008E251C"/>
    <w:rsid w:val="008E5972"/>
    <w:rsid w:val="008E79AA"/>
    <w:rsid w:val="008F25AE"/>
    <w:rsid w:val="008F43BE"/>
    <w:rsid w:val="008F65F1"/>
    <w:rsid w:val="008F7138"/>
    <w:rsid w:val="00902A88"/>
    <w:rsid w:val="0090432A"/>
    <w:rsid w:val="00904763"/>
    <w:rsid w:val="009126C0"/>
    <w:rsid w:val="00916B94"/>
    <w:rsid w:val="00923A42"/>
    <w:rsid w:val="00923E03"/>
    <w:rsid w:val="0092481B"/>
    <w:rsid w:val="00925896"/>
    <w:rsid w:val="00925A0F"/>
    <w:rsid w:val="00926A96"/>
    <w:rsid w:val="009333F9"/>
    <w:rsid w:val="009349CE"/>
    <w:rsid w:val="009349EE"/>
    <w:rsid w:val="00935F66"/>
    <w:rsid w:val="009418B1"/>
    <w:rsid w:val="00941A7A"/>
    <w:rsid w:val="00947B3C"/>
    <w:rsid w:val="009504CF"/>
    <w:rsid w:val="0095117F"/>
    <w:rsid w:val="00951D0C"/>
    <w:rsid w:val="00953962"/>
    <w:rsid w:val="00954001"/>
    <w:rsid w:val="0095638B"/>
    <w:rsid w:val="009563F1"/>
    <w:rsid w:val="0095677B"/>
    <w:rsid w:val="00964A43"/>
    <w:rsid w:val="00971713"/>
    <w:rsid w:val="0097441F"/>
    <w:rsid w:val="009746F5"/>
    <w:rsid w:val="00977EC4"/>
    <w:rsid w:val="00980BCF"/>
    <w:rsid w:val="00980DE8"/>
    <w:rsid w:val="00986A7D"/>
    <w:rsid w:val="009930CB"/>
    <w:rsid w:val="0099766F"/>
    <w:rsid w:val="009A00A7"/>
    <w:rsid w:val="009A0B6A"/>
    <w:rsid w:val="009A44E4"/>
    <w:rsid w:val="009A6F6C"/>
    <w:rsid w:val="009B6838"/>
    <w:rsid w:val="009B7BD2"/>
    <w:rsid w:val="009B7F2B"/>
    <w:rsid w:val="009C0E8D"/>
    <w:rsid w:val="009C1790"/>
    <w:rsid w:val="009C29E7"/>
    <w:rsid w:val="009C3824"/>
    <w:rsid w:val="009C41E4"/>
    <w:rsid w:val="009C52D8"/>
    <w:rsid w:val="009E2A95"/>
    <w:rsid w:val="009E52CB"/>
    <w:rsid w:val="009E6ECA"/>
    <w:rsid w:val="009E72A8"/>
    <w:rsid w:val="009F42A4"/>
    <w:rsid w:val="009F4FD3"/>
    <w:rsid w:val="009F69D5"/>
    <w:rsid w:val="00A02A85"/>
    <w:rsid w:val="00A0391B"/>
    <w:rsid w:val="00A04790"/>
    <w:rsid w:val="00A06AE9"/>
    <w:rsid w:val="00A10160"/>
    <w:rsid w:val="00A20B1F"/>
    <w:rsid w:val="00A22D92"/>
    <w:rsid w:val="00A24027"/>
    <w:rsid w:val="00A26160"/>
    <w:rsid w:val="00A315B8"/>
    <w:rsid w:val="00A344A8"/>
    <w:rsid w:val="00A35819"/>
    <w:rsid w:val="00A35D07"/>
    <w:rsid w:val="00A40781"/>
    <w:rsid w:val="00A4211F"/>
    <w:rsid w:val="00A43A7A"/>
    <w:rsid w:val="00A448A6"/>
    <w:rsid w:val="00A44F44"/>
    <w:rsid w:val="00A46B07"/>
    <w:rsid w:val="00A471CF"/>
    <w:rsid w:val="00A47B62"/>
    <w:rsid w:val="00A50F0A"/>
    <w:rsid w:val="00A51A7C"/>
    <w:rsid w:val="00A53B3F"/>
    <w:rsid w:val="00A5478C"/>
    <w:rsid w:val="00A60557"/>
    <w:rsid w:val="00A61135"/>
    <w:rsid w:val="00A615CB"/>
    <w:rsid w:val="00A6422E"/>
    <w:rsid w:val="00A64305"/>
    <w:rsid w:val="00A71530"/>
    <w:rsid w:val="00A72D3C"/>
    <w:rsid w:val="00A74824"/>
    <w:rsid w:val="00A77510"/>
    <w:rsid w:val="00A83933"/>
    <w:rsid w:val="00A87411"/>
    <w:rsid w:val="00A87E41"/>
    <w:rsid w:val="00A9530A"/>
    <w:rsid w:val="00A955F4"/>
    <w:rsid w:val="00A97821"/>
    <w:rsid w:val="00AA398E"/>
    <w:rsid w:val="00AA5F92"/>
    <w:rsid w:val="00AA6896"/>
    <w:rsid w:val="00AB0852"/>
    <w:rsid w:val="00AB0C74"/>
    <w:rsid w:val="00AB0DBE"/>
    <w:rsid w:val="00AB438F"/>
    <w:rsid w:val="00AB6D3C"/>
    <w:rsid w:val="00AC0B9C"/>
    <w:rsid w:val="00AC0C46"/>
    <w:rsid w:val="00AC0EFC"/>
    <w:rsid w:val="00AC17E3"/>
    <w:rsid w:val="00AC1871"/>
    <w:rsid w:val="00AC3E46"/>
    <w:rsid w:val="00AC6F88"/>
    <w:rsid w:val="00AD2CD2"/>
    <w:rsid w:val="00AD337E"/>
    <w:rsid w:val="00AD6B19"/>
    <w:rsid w:val="00AF327F"/>
    <w:rsid w:val="00AF3F8F"/>
    <w:rsid w:val="00B01DD6"/>
    <w:rsid w:val="00B04479"/>
    <w:rsid w:val="00B05314"/>
    <w:rsid w:val="00B057C0"/>
    <w:rsid w:val="00B06182"/>
    <w:rsid w:val="00B11AEE"/>
    <w:rsid w:val="00B143AA"/>
    <w:rsid w:val="00B16817"/>
    <w:rsid w:val="00B20215"/>
    <w:rsid w:val="00B21825"/>
    <w:rsid w:val="00B23696"/>
    <w:rsid w:val="00B245A6"/>
    <w:rsid w:val="00B2541F"/>
    <w:rsid w:val="00B2590C"/>
    <w:rsid w:val="00B25A71"/>
    <w:rsid w:val="00B344A6"/>
    <w:rsid w:val="00B37BBB"/>
    <w:rsid w:val="00B41B1D"/>
    <w:rsid w:val="00B426D4"/>
    <w:rsid w:val="00B42D77"/>
    <w:rsid w:val="00B43A2C"/>
    <w:rsid w:val="00B44E6D"/>
    <w:rsid w:val="00B47334"/>
    <w:rsid w:val="00B5382C"/>
    <w:rsid w:val="00B55B2B"/>
    <w:rsid w:val="00B5686A"/>
    <w:rsid w:val="00B651D1"/>
    <w:rsid w:val="00B6638A"/>
    <w:rsid w:val="00B67C9B"/>
    <w:rsid w:val="00B7206D"/>
    <w:rsid w:val="00B727B9"/>
    <w:rsid w:val="00B74541"/>
    <w:rsid w:val="00B74F43"/>
    <w:rsid w:val="00B81070"/>
    <w:rsid w:val="00B817C0"/>
    <w:rsid w:val="00B81A6F"/>
    <w:rsid w:val="00B8414B"/>
    <w:rsid w:val="00B8539F"/>
    <w:rsid w:val="00B8693A"/>
    <w:rsid w:val="00B930D8"/>
    <w:rsid w:val="00BA62FC"/>
    <w:rsid w:val="00BB1114"/>
    <w:rsid w:val="00BB32DC"/>
    <w:rsid w:val="00BB6584"/>
    <w:rsid w:val="00BC4476"/>
    <w:rsid w:val="00BD09CB"/>
    <w:rsid w:val="00BD1A47"/>
    <w:rsid w:val="00BD6DA7"/>
    <w:rsid w:val="00BE20D8"/>
    <w:rsid w:val="00BE3F4E"/>
    <w:rsid w:val="00BE62DA"/>
    <w:rsid w:val="00BF4583"/>
    <w:rsid w:val="00C002F1"/>
    <w:rsid w:val="00C037E1"/>
    <w:rsid w:val="00C03EF1"/>
    <w:rsid w:val="00C055D3"/>
    <w:rsid w:val="00C06273"/>
    <w:rsid w:val="00C119D6"/>
    <w:rsid w:val="00C13132"/>
    <w:rsid w:val="00C21EA1"/>
    <w:rsid w:val="00C23B1B"/>
    <w:rsid w:val="00C25D1C"/>
    <w:rsid w:val="00C323E6"/>
    <w:rsid w:val="00C3448F"/>
    <w:rsid w:val="00C41C08"/>
    <w:rsid w:val="00C46CAD"/>
    <w:rsid w:val="00C51662"/>
    <w:rsid w:val="00C53E1D"/>
    <w:rsid w:val="00C56EA8"/>
    <w:rsid w:val="00C6051D"/>
    <w:rsid w:val="00C60C1D"/>
    <w:rsid w:val="00C60EEB"/>
    <w:rsid w:val="00C7164B"/>
    <w:rsid w:val="00C72C62"/>
    <w:rsid w:val="00C813D6"/>
    <w:rsid w:val="00C813DA"/>
    <w:rsid w:val="00C8267A"/>
    <w:rsid w:val="00C827B4"/>
    <w:rsid w:val="00C831DA"/>
    <w:rsid w:val="00C86741"/>
    <w:rsid w:val="00C9245A"/>
    <w:rsid w:val="00C92A4E"/>
    <w:rsid w:val="00C92FAF"/>
    <w:rsid w:val="00C96A05"/>
    <w:rsid w:val="00CA24E6"/>
    <w:rsid w:val="00CA458D"/>
    <w:rsid w:val="00CA4B30"/>
    <w:rsid w:val="00CA5D85"/>
    <w:rsid w:val="00CB1C8B"/>
    <w:rsid w:val="00CB5A3B"/>
    <w:rsid w:val="00CC2911"/>
    <w:rsid w:val="00CC3E19"/>
    <w:rsid w:val="00CC483F"/>
    <w:rsid w:val="00CC59D8"/>
    <w:rsid w:val="00CD7587"/>
    <w:rsid w:val="00CE5FA3"/>
    <w:rsid w:val="00CE642C"/>
    <w:rsid w:val="00CF0650"/>
    <w:rsid w:val="00CF26E9"/>
    <w:rsid w:val="00CF7B91"/>
    <w:rsid w:val="00D045A2"/>
    <w:rsid w:val="00D045E1"/>
    <w:rsid w:val="00D05162"/>
    <w:rsid w:val="00D07190"/>
    <w:rsid w:val="00D16061"/>
    <w:rsid w:val="00D204B8"/>
    <w:rsid w:val="00D2334A"/>
    <w:rsid w:val="00D33690"/>
    <w:rsid w:val="00D356BA"/>
    <w:rsid w:val="00D36DBD"/>
    <w:rsid w:val="00D36E98"/>
    <w:rsid w:val="00D40309"/>
    <w:rsid w:val="00D40411"/>
    <w:rsid w:val="00D42861"/>
    <w:rsid w:val="00D4478E"/>
    <w:rsid w:val="00D4795A"/>
    <w:rsid w:val="00D534C1"/>
    <w:rsid w:val="00D6269D"/>
    <w:rsid w:val="00D62CCA"/>
    <w:rsid w:val="00D73188"/>
    <w:rsid w:val="00D765EC"/>
    <w:rsid w:val="00D80980"/>
    <w:rsid w:val="00D82A1B"/>
    <w:rsid w:val="00D82B17"/>
    <w:rsid w:val="00D85871"/>
    <w:rsid w:val="00D86236"/>
    <w:rsid w:val="00D90B92"/>
    <w:rsid w:val="00D95024"/>
    <w:rsid w:val="00DA13F4"/>
    <w:rsid w:val="00DA1A0B"/>
    <w:rsid w:val="00DA2F7B"/>
    <w:rsid w:val="00DA338D"/>
    <w:rsid w:val="00DA782A"/>
    <w:rsid w:val="00DB06C9"/>
    <w:rsid w:val="00DB3F5E"/>
    <w:rsid w:val="00DB4D9C"/>
    <w:rsid w:val="00DB68C0"/>
    <w:rsid w:val="00DB76FD"/>
    <w:rsid w:val="00DC1495"/>
    <w:rsid w:val="00DC361B"/>
    <w:rsid w:val="00DC363B"/>
    <w:rsid w:val="00DC4BE4"/>
    <w:rsid w:val="00DD2802"/>
    <w:rsid w:val="00DD75A4"/>
    <w:rsid w:val="00DD769E"/>
    <w:rsid w:val="00DE13EA"/>
    <w:rsid w:val="00DE2E3C"/>
    <w:rsid w:val="00DE4C44"/>
    <w:rsid w:val="00DE78A0"/>
    <w:rsid w:val="00DF1E74"/>
    <w:rsid w:val="00DF6096"/>
    <w:rsid w:val="00E00AE9"/>
    <w:rsid w:val="00E02E79"/>
    <w:rsid w:val="00E04166"/>
    <w:rsid w:val="00E06636"/>
    <w:rsid w:val="00E0710F"/>
    <w:rsid w:val="00E11617"/>
    <w:rsid w:val="00E15E62"/>
    <w:rsid w:val="00E17B49"/>
    <w:rsid w:val="00E206A8"/>
    <w:rsid w:val="00E24413"/>
    <w:rsid w:val="00E24B76"/>
    <w:rsid w:val="00E27026"/>
    <w:rsid w:val="00E31837"/>
    <w:rsid w:val="00E37BD9"/>
    <w:rsid w:val="00E4146D"/>
    <w:rsid w:val="00E4280D"/>
    <w:rsid w:val="00E4282B"/>
    <w:rsid w:val="00E51410"/>
    <w:rsid w:val="00E526F4"/>
    <w:rsid w:val="00E55C26"/>
    <w:rsid w:val="00E56DA6"/>
    <w:rsid w:val="00E56F4F"/>
    <w:rsid w:val="00E607F2"/>
    <w:rsid w:val="00E62139"/>
    <w:rsid w:val="00E647F4"/>
    <w:rsid w:val="00E70542"/>
    <w:rsid w:val="00E8154F"/>
    <w:rsid w:val="00E81CB3"/>
    <w:rsid w:val="00E83D4B"/>
    <w:rsid w:val="00E84EED"/>
    <w:rsid w:val="00E91403"/>
    <w:rsid w:val="00E92930"/>
    <w:rsid w:val="00E9430C"/>
    <w:rsid w:val="00E95617"/>
    <w:rsid w:val="00E9615B"/>
    <w:rsid w:val="00EB165C"/>
    <w:rsid w:val="00EB5722"/>
    <w:rsid w:val="00EB77BE"/>
    <w:rsid w:val="00EC2901"/>
    <w:rsid w:val="00EC3989"/>
    <w:rsid w:val="00EC3CF4"/>
    <w:rsid w:val="00EC5875"/>
    <w:rsid w:val="00ED0B08"/>
    <w:rsid w:val="00ED2091"/>
    <w:rsid w:val="00ED23E8"/>
    <w:rsid w:val="00ED38C7"/>
    <w:rsid w:val="00ED59F6"/>
    <w:rsid w:val="00ED7803"/>
    <w:rsid w:val="00EE0F16"/>
    <w:rsid w:val="00EF0873"/>
    <w:rsid w:val="00EF08C9"/>
    <w:rsid w:val="00EF2040"/>
    <w:rsid w:val="00EF5665"/>
    <w:rsid w:val="00F0028D"/>
    <w:rsid w:val="00F0368A"/>
    <w:rsid w:val="00F03EEF"/>
    <w:rsid w:val="00F05A09"/>
    <w:rsid w:val="00F06902"/>
    <w:rsid w:val="00F10360"/>
    <w:rsid w:val="00F11D68"/>
    <w:rsid w:val="00F13CFE"/>
    <w:rsid w:val="00F13E12"/>
    <w:rsid w:val="00F15560"/>
    <w:rsid w:val="00F174C2"/>
    <w:rsid w:val="00F20A5E"/>
    <w:rsid w:val="00F272EF"/>
    <w:rsid w:val="00F30DE3"/>
    <w:rsid w:val="00F33386"/>
    <w:rsid w:val="00F3540B"/>
    <w:rsid w:val="00F3757E"/>
    <w:rsid w:val="00F416FD"/>
    <w:rsid w:val="00F42D94"/>
    <w:rsid w:val="00F50C75"/>
    <w:rsid w:val="00F530A0"/>
    <w:rsid w:val="00F5360E"/>
    <w:rsid w:val="00F553C1"/>
    <w:rsid w:val="00F56189"/>
    <w:rsid w:val="00F6159D"/>
    <w:rsid w:val="00F65683"/>
    <w:rsid w:val="00F71859"/>
    <w:rsid w:val="00F71BAF"/>
    <w:rsid w:val="00F727CA"/>
    <w:rsid w:val="00F73EB2"/>
    <w:rsid w:val="00F76949"/>
    <w:rsid w:val="00F80213"/>
    <w:rsid w:val="00F8439E"/>
    <w:rsid w:val="00F84930"/>
    <w:rsid w:val="00F94A10"/>
    <w:rsid w:val="00FA037E"/>
    <w:rsid w:val="00FA73F3"/>
    <w:rsid w:val="00FB09ED"/>
    <w:rsid w:val="00FB11CB"/>
    <w:rsid w:val="00FB23B1"/>
    <w:rsid w:val="00FB3AEF"/>
    <w:rsid w:val="00FB7360"/>
    <w:rsid w:val="00FC031F"/>
    <w:rsid w:val="00FC1689"/>
    <w:rsid w:val="00FC411D"/>
    <w:rsid w:val="00FC6222"/>
    <w:rsid w:val="00FD0FA8"/>
    <w:rsid w:val="00FD34D0"/>
    <w:rsid w:val="00FD468E"/>
    <w:rsid w:val="00FD5226"/>
    <w:rsid w:val="00FD67A1"/>
    <w:rsid w:val="00FE2C45"/>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7853">
      <w:bodyDiv w:val="1"/>
      <w:marLeft w:val="0"/>
      <w:marRight w:val="0"/>
      <w:marTop w:val="0"/>
      <w:marBottom w:val="0"/>
      <w:divBdr>
        <w:top w:val="none" w:sz="0" w:space="0" w:color="auto"/>
        <w:left w:val="none" w:sz="0" w:space="0" w:color="auto"/>
        <w:bottom w:val="none" w:sz="0" w:space="0" w:color="auto"/>
        <w:right w:val="none" w:sz="0" w:space="0" w:color="auto"/>
      </w:divBdr>
      <w:divsChild>
        <w:div w:id="1157262848">
          <w:marLeft w:val="0"/>
          <w:marRight w:val="0"/>
          <w:marTop w:val="0"/>
          <w:marBottom w:val="0"/>
          <w:divBdr>
            <w:top w:val="none" w:sz="0" w:space="0" w:color="auto"/>
            <w:left w:val="none" w:sz="0" w:space="0" w:color="auto"/>
            <w:bottom w:val="none" w:sz="0" w:space="0" w:color="auto"/>
            <w:right w:val="none" w:sz="0" w:space="0" w:color="auto"/>
          </w:divBdr>
          <w:divsChild>
            <w:div w:id="1649632485">
              <w:marLeft w:val="0"/>
              <w:marRight w:val="0"/>
              <w:marTop w:val="0"/>
              <w:marBottom w:val="0"/>
              <w:divBdr>
                <w:top w:val="none" w:sz="0" w:space="0" w:color="auto"/>
                <w:left w:val="none" w:sz="0" w:space="0" w:color="auto"/>
                <w:bottom w:val="none" w:sz="0" w:space="0" w:color="auto"/>
                <w:right w:val="none" w:sz="0" w:space="0" w:color="auto"/>
              </w:divBdr>
            </w:div>
          </w:divsChild>
        </w:div>
        <w:div w:id="508644875">
          <w:marLeft w:val="0"/>
          <w:marRight w:val="0"/>
          <w:marTop w:val="0"/>
          <w:marBottom w:val="0"/>
          <w:divBdr>
            <w:top w:val="none" w:sz="0" w:space="0" w:color="auto"/>
            <w:left w:val="none" w:sz="0" w:space="0" w:color="auto"/>
            <w:bottom w:val="none" w:sz="0" w:space="0" w:color="auto"/>
            <w:right w:val="none" w:sz="0" w:space="0" w:color="auto"/>
          </w:divBdr>
          <w:divsChild>
            <w:div w:id="6246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59279678">
      <w:bodyDiv w:val="1"/>
      <w:marLeft w:val="0"/>
      <w:marRight w:val="0"/>
      <w:marTop w:val="0"/>
      <w:marBottom w:val="0"/>
      <w:divBdr>
        <w:top w:val="none" w:sz="0" w:space="0" w:color="auto"/>
        <w:left w:val="none" w:sz="0" w:space="0" w:color="auto"/>
        <w:bottom w:val="none" w:sz="0" w:space="0" w:color="auto"/>
        <w:right w:val="none" w:sz="0" w:space="0" w:color="auto"/>
      </w:divBdr>
      <w:divsChild>
        <w:div w:id="1860268750">
          <w:marLeft w:val="0"/>
          <w:marRight w:val="0"/>
          <w:marTop w:val="0"/>
          <w:marBottom w:val="0"/>
          <w:divBdr>
            <w:top w:val="none" w:sz="0" w:space="0" w:color="auto"/>
            <w:left w:val="none" w:sz="0" w:space="0" w:color="auto"/>
            <w:bottom w:val="none" w:sz="0" w:space="0" w:color="auto"/>
            <w:right w:val="none" w:sz="0" w:space="0" w:color="auto"/>
          </w:divBdr>
          <w:divsChild>
            <w:div w:id="238442585">
              <w:marLeft w:val="0"/>
              <w:marRight w:val="0"/>
              <w:marTop w:val="0"/>
              <w:marBottom w:val="0"/>
              <w:divBdr>
                <w:top w:val="none" w:sz="0" w:space="0" w:color="auto"/>
                <w:left w:val="none" w:sz="0" w:space="0" w:color="auto"/>
                <w:bottom w:val="none" w:sz="0" w:space="0" w:color="auto"/>
                <w:right w:val="none" w:sz="0" w:space="0" w:color="auto"/>
              </w:divBdr>
            </w:div>
          </w:divsChild>
        </w:div>
        <w:div w:id="1885407830">
          <w:marLeft w:val="0"/>
          <w:marRight w:val="0"/>
          <w:marTop w:val="0"/>
          <w:marBottom w:val="0"/>
          <w:divBdr>
            <w:top w:val="none" w:sz="0" w:space="0" w:color="auto"/>
            <w:left w:val="none" w:sz="0" w:space="0" w:color="auto"/>
            <w:bottom w:val="none" w:sz="0" w:space="0" w:color="auto"/>
            <w:right w:val="none" w:sz="0" w:space="0" w:color="auto"/>
          </w:divBdr>
          <w:divsChild>
            <w:div w:id="1834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9209791">
      <w:bodyDiv w:val="1"/>
      <w:marLeft w:val="0"/>
      <w:marRight w:val="0"/>
      <w:marTop w:val="0"/>
      <w:marBottom w:val="0"/>
      <w:divBdr>
        <w:top w:val="none" w:sz="0" w:space="0" w:color="auto"/>
        <w:left w:val="none" w:sz="0" w:space="0" w:color="auto"/>
        <w:bottom w:val="none" w:sz="0" w:space="0" w:color="auto"/>
        <w:right w:val="none" w:sz="0" w:space="0" w:color="auto"/>
      </w:divBdr>
      <w:divsChild>
        <w:div w:id="394087931">
          <w:marLeft w:val="0"/>
          <w:marRight w:val="0"/>
          <w:marTop w:val="0"/>
          <w:marBottom w:val="0"/>
          <w:divBdr>
            <w:top w:val="none" w:sz="0" w:space="0" w:color="auto"/>
            <w:left w:val="none" w:sz="0" w:space="0" w:color="auto"/>
            <w:bottom w:val="none" w:sz="0" w:space="0" w:color="auto"/>
            <w:right w:val="none" w:sz="0" w:space="0" w:color="auto"/>
          </w:divBdr>
          <w:divsChild>
            <w:div w:id="2146894061">
              <w:marLeft w:val="0"/>
              <w:marRight w:val="0"/>
              <w:marTop w:val="0"/>
              <w:marBottom w:val="0"/>
              <w:divBdr>
                <w:top w:val="none" w:sz="0" w:space="0" w:color="auto"/>
                <w:left w:val="none" w:sz="0" w:space="0" w:color="auto"/>
                <w:bottom w:val="none" w:sz="0" w:space="0" w:color="auto"/>
                <w:right w:val="none" w:sz="0" w:space="0" w:color="auto"/>
              </w:divBdr>
            </w:div>
          </w:divsChild>
        </w:div>
        <w:div w:id="832837958">
          <w:marLeft w:val="0"/>
          <w:marRight w:val="0"/>
          <w:marTop w:val="0"/>
          <w:marBottom w:val="0"/>
          <w:divBdr>
            <w:top w:val="none" w:sz="0" w:space="0" w:color="auto"/>
            <w:left w:val="none" w:sz="0" w:space="0" w:color="auto"/>
            <w:bottom w:val="none" w:sz="0" w:space="0" w:color="auto"/>
            <w:right w:val="none" w:sz="0" w:space="0" w:color="auto"/>
          </w:divBdr>
          <w:divsChild>
            <w:div w:id="83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7657589">
      <w:bodyDiv w:val="1"/>
      <w:marLeft w:val="0"/>
      <w:marRight w:val="0"/>
      <w:marTop w:val="0"/>
      <w:marBottom w:val="0"/>
      <w:divBdr>
        <w:top w:val="none" w:sz="0" w:space="0" w:color="auto"/>
        <w:left w:val="none" w:sz="0" w:space="0" w:color="auto"/>
        <w:bottom w:val="none" w:sz="0" w:space="0" w:color="auto"/>
        <w:right w:val="none" w:sz="0" w:space="0" w:color="auto"/>
      </w:divBdr>
      <w:divsChild>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706638341">
          <w:marLeft w:val="0"/>
          <w:marRight w:val="0"/>
          <w:marTop w:val="0"/>
          <w:marBottom w:val="0"/>
          <w:divBdr>
            <w:top w:val="none" w:sz="0" w:space="0" w:color="auto"/>
            <w:left w:val="none" w:sz="0" w:space="0" w:color="auto"/>
            <w:bottom w:val="none" w:sz="0" w:space="0" w:color="auto"/>
            <w:right w:val="none" w:sz="0" w:space="0" w:color="auto"/>
          </w:divBdr>
          <w:divsChild>
            <w:div w:id="1974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1581091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00129746">
      <w:bodyDiv w:val="1"/>
      <w:marLeft w:val="0"/>
      <w:marRight w:val="0"/>
      <w:marTop w:val="0"/>
      <w:marBottom w:val="0"/>
      <w:divBdr>
        <w:top w:val="none" w:sz="0" w:space="0" w:color="auto"/>
        <w:left w:val="none" w:sz="0" w:space="0" w:color="auto"/>
        <w:bottom w:val="none" w:sz="0" w:space="0" w:color="auto"/>
        <w:right w:val="none" w:sz="0" w:space="0" w:color="auto"/>
      </w:divBdr>
      <w:divsChild>
        <w:div w:id="2067683400">
          <w:marLeft w:val="0"/>
          <w:marRight w:val="0"/>
          <w:marTop w:val="0"/>
          <w:marBottom w:val="0"/>
          <w:divBdr>
            <w:top w:val="none" w:sz="0" w:space="0" w:color="auto"/>
            <w:left w:val="none" w:sz="0" w:space="0" w:color="auto"/>
            <w:bottom w:val="none" w:sz="0" w:space="0" w:color="auto"/>
            <w:right w:val="none" w:sz="0" w:space="0" w:color="auto"/>
          </w:divBdr>
          <w:divsChild>
            <w:div w:id="786050825">
              <w:marLeft w:val="0"/>
              <w:marRight w:val="0"/>
              <w:marTop w:val="0"/>
              <w:marBottom w:val="0"/>
              <w:divBdr>
                <w:top w:val="none" w:sz="0" w:space="0" w:color="auto"/>
                <w:left w:val="none" w:sz="0" w:space="0" w:color="auto"/>
                <w:bottom w:val="none" w:sz="0" w:space="0" w:color="auto"/>
                <w:right w:val="none" w:sz="0" w:space="0" w:color="auto"/>
              </w:divBdr>
            </w:div>
          </w:divsChild>
        </w:div>
        <w:div w:id="1664818385">
          <w:marLeft w:val="0"/>
          <w:marRight w:val="0"/>
          <w:marTop w:val="0"/>
          <w:marBottom w:val="0"/>
          <w:divBdr>
            <w:top w:val="none" w:sz="0" w:space="0" w:color="auto"/>
            <w:left w:val="none" w:sz="0" w:space="0" w:color="auto"/>
            <w:bottom w:val="none" w:sz="0" w:space="0" w:color="auto"/>
            <w:right w:val="none" w:sz="0" w:space="0" w:color="auto"/>
          </w:divBdr>
          <w:divsChild>
            <w:div w:id="15438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irpx.com/" TargetMode="External"/><Relationship Id="rId5" Type="http://schemas.openxmlformats.org/officeDocument/2006/relationships/styles" Target="styles.xm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156</cp:revision>
  <cp:lastPrinted>2023-06-26T06:38:00Z</cp:lastPrinted>
  <dcterms:created xsi:type="dcterms:W3CDTF">2023-10-30T08:29:00Z</dcterms:created>
  <dcterms:modified xsi:type="dcterms:W3CDTF">2024-09-17T05:21:00Z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